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40" w:rsidRDefault="00706D40" w:rsidP="00706D40">
      <w:pPr>
        <w:widowControl w:val="0"/>
        <w:autoSpaceDE w:val="0"/>
        <w:autoSpaceDN w:val="0"/>
        <w:adjustRightInd w:val="0"/>
        <w:spacing w:after="0" w:line="480" w:lineRule="auto"/>
        <w:jc w:val="center"/>
        <w:rPr>
          <w:rFonts w:ascii="Arial Black" w:hAnsi="Arial Black" w:cs="Helvetica"/>
        </w:rPr>
      </w:pPr>
      <w:r>
        <w:rPr>
          <w:rFonts w:ascii="Arial Black" w:hAnsi="Arial Black" w:cs="Helvetica"/>
        </w:rPr>
        <w:t xml:space="preserve">AWARDS CEREMONY SPEECH </w:t>
      </w:r>
    </w:p>
    <w:p w:rsidR="00706D40" w:rsidRDefault="00706D40" w:rsidP="00706D40">
      <w:pPr>
        <w:widowControl w:val="0"/>
        <w:autoSpaceDE w:val="0"/>
        <w:autoSpaceDN w:val="0"/>
        <w:adjustRightInd w:val="0"/>
        <w:spacing w:after="0" w:line="480" w:lineRule="auto"/>
        <w:jc w:val="center"/>
        <w:rPr>
          <w:rFonts w:ascii="Arial Black" w:hAnsi="Arial Black" w:cs="Helvetica"/>
        </w:rPr>
      </w:pPr>
      <w:r>
        <w:rPr>
          <w:rFonts w:ascii="Arial Black" w:hAnsi="Arial Black" w:cs="Helvetica"/>
        </w:rPr>
        <w:t>FOR</w:t>
      </w:r>
    </w:p>
    <w:p w:rsidR="00706D40" w:rsidRDefault="00706D40" w:rsidP="00706D40">
      <w:pPr>
        <w:widowControl w:val="0"/>
        <w:autoSpaceDE w:val="0"/>
        <w:autoSpaceDN w:val="0"/>
        <w:adjustRightInd w:val="0"/>
        <w:spacing w:after="0" w:line="480" w:lineRule="auto"/>
        <w:jc w:val="center"/>
        <w:rPr>
          <w:rFonts w:ascii="Arial Black" w:hAnsi="Arial Black" w:cs="Helvetica"/>
        </w:rPr>
      </w:pPr>
      <w:r>
        <w:rPr>
          <w:rFonts w:ascii="Arial Black" w:hAnsi="Arial Black" w:cs="Helvetica"/>
        </w:rPr>
        <w:t>ROSEMARIE DELLECAVE</w:t>
      </w:r>
    </w:p>
    <w:p w:rsidR="00706D40" w:rsidRDefault="00706D40" w:rsidP="00706D40">
      <w:pPr>
        <w:widowControl w:val="0"/>
        <w:autoSpaceDE w:val="0"/>
        <w:autoSpaceDN w:val="0"/>
        <w:adjustRightInd w:val="0"/>
        <w:spacing w:after="0" w:line="480" w:lineRule="auto"/>
        <w:jc w:val="center"/>
        <w:rPr>
          <w:rFonts w:ascii="Arial Black" w:hAnsi="Arial Black" w:cs="Helvetica"/>
        </w:rPr>
      </w:pPr>
    </w:p>
    <w:p w:rsidR="00706D40" w:rsidRPr="00706D40" w:rsidRDefault="00706D40" w:rsidP="00706D40">
      <w:pPr>
        <w:widowControl w:val="0"/>
        <w:autoSpaceDE w:val="0"/>
        <w:autoSpaceDN w:val="0"/>
        <w:adjustRightInd w:val="0"/>
        <w:spacing w:after="0" w:line="480" w:lineRule="auto"/>
        <w:jc w:val="center"/>
        <w:rPr>
          <w:rFonts w:ascii="Arial Black" w:hAnsi="Arial Black" w:cs="Helvetica"/>
          <w:color w:val="0000FF"/>
        </w:rPr>
      </w:pPr>
      <w:r w:rsidRPr="00706D40">
        <w:rPr>
          <w:rFonts w:ascii="Arial Black" w:hAnsi="Arial Black" w:cs="Helvetica"/>
          <w:color w:val="0000FF"/>
        </w:rPr>
        <w:t>SAMPLE</w:t>
      </w:r>
    </w:p>
    <w:p w:rsidR="00706D40" w:rsidRDefault="00706D40" w:rsidP="00706D40">
      <w:pPr>
        <w:widowControl w:val="0"/>
        <w:autoSpaceDE w:val="0"/>
        <w:autoSpaceDN w:val="0"/>
        <w:adjustRightInd w:val="0"/>
        <w:spacing w:after="0" w:line="480" w:lineRule="auto"/>
        <w:rPr>
          <w:rFonts w:ascii="Arial" w:hAnsi="Arial" w:cs="Helvetica"/>
        </w:rPr>
      </w:pPr>
    </w:p>
    <w:p w:rsidR="00706D40" w:rsidRPr="00706D40" w:rsidRDefault="00706D40" w:rsidP="00706D40">
      <w:pPr>
        <w:widowControl w:val="0"/>
        <w:autoSpaceDE w:val="0"/>
        <w:autoSpaceDN w:val="0"/>
        <w:adjustRightInd w:val="0"/>
        <w:spacing w:after="0" w:line="480" w:lineRule="auto"/>
        <w:rPr>
          <w:rFonts w:ascii="Arial" w:hAnsi="Arial" w:cs="Helvetica"/>
        </w:rPr>
      </w:pPr>
      <w:r w:rsidRPr="00706D40">
        <w:rPr>
          <w:rFonts w:ascii="Arial" w:hAnsi="Arial" w:cs="Helvetica"/>
        </w:rPr>
        <w:t xml:space="preserve">Hello everyone. It's great to see all of you here tonight and I am especially </w:t>
      </w:r>
      <w:r w:rsidR="00471601">
        <w:rPr>
          <w:rFonts w:ascii="Arial" w:hAnsi="Arial" w:cs="Helvetica"/>
        </w:rPr>
        <w:t xml:space="preserve">thrilled </w:t>
      </w:r>
      <w:r w:rsidR="00471601" w:rsidRPr="00706D40">
        <w:rPr>
          <w:rFonts w:ascii="Arial" w:hAnsi="Arial" w:cs="Helvetica"/>
        </w:rPr>
        <w:t>to</w:t>
      </w:r>
      <w:r w:rsidRPr="00706D40">
        <w:rPr>
          <w:rFonts w:ascii="Arial" w:hAnsi="Arial" w:cs="Helvetica"/>
        </w:rPr>
        <w:t xml:space="preserve"> see those of you who have won awards. Achievement is a great motivator and we all respond to an encouraging acknowledgement. I am sure I speak for all of the parents, teachers</w:t>
      </w:r>
      <w:r w:rsidR="00471601">
        <w:rPr>
          <w:rFonts w:ascii="Arial" w:hAnsi="Arial" w:cs="Helvetica"/>
        </w:rPr>
        <w:t>,</w:t>
      </w:r>
      <w:r w:rsidRPr="00706D40">
        <w:rPr>
          <w:rFonts w:ascii="Arial" w:hAnsi="Arial" w:cs="Helvetica"/>
        </w:rPr>
        <w:t xml:space="preserve"> </w:t>
      </w:r>
      <w:r w:rsidR="00961D59">
        <w:rPr>
          <w:rFonts w:ascii="Arial" w:hAnsi="Arial" w:cs="Helvetica"/>
        </w:rPr>
        <w:t xml:space="preserve">school staff, </w:t>
      </w:r>
      <w:r w:rsidRPr="00706D40">
        <w:rPr>
          <w:rFonts w:ascii="Arial" w:hAnsi="Arial" w:cs="Helvetica"/>
        </w:rPr>
        <w:t>and administrators when I extend my most sincere congratulations. It took hard work to attain this goal. Guess what?  This is just the beginning!!  The motivational speaker, Les Brown has said, "Accept responsibility for your life. Know that it is YOU who will get you where you want to go, no one else."  Think about the process you just went through to win the awards you received tonight. Think about when you first heard of the opportunity</w:t>
      </w:r>
      <w:r w:rsidR="00471601">
        <w:rPr>
          <w:rFonts w:ascii="Arial" w:hAnsi="Arial" w:cs="Helvetica"/>
        </w:rPr>
        <w:t xml:space="preserve"> to “go for it</w:t>
      </w:r>
      <w:r w:rsidRPr="00706D40">
        <w:rPr>
          <w:rFonts w:ascii="Arial" w:hAnsi="Arial" w:cs="Helvetica"/>
        </w:rPr>
        <w:t>.</w:t>
      </w:r>
      <w:r w:rsidR="00471601">
        <w:rPr>
          <w:rFonts w:ascii="Arial" w:hAnsi="Arial" w:cs="Helvetica"/>
        </w:rPr>
        <w:t>”</w:t>
      </w:r>
      <w:r w:rsidRPr="00706D40">
        <w:rPr>
          <w:rFonts w:ascii="Arial" w:hAnsi="Arial" w:cs="Helvetica"/>
        </w:rPr>
        <w:t xml:space="preserve"> Think about the temptation to participate, the lure of the challenge, the doubts you might have felt midway through, the feeling that no matter what, you were determined to succeed, and then think about tonight. Life is a series of tests and trials and no one </w:t>
      </w:r>
      <w:r w:rsidR="00471601" w:rsidRPr="00706D40">
        <w:rPr>
          <w:rFonts w:ascii="Arial" w:hAnsi="Arial" w:cs="Helvetica"/>
        </w:rPr>
        <w:t>but YOU</w:t>
      </w:r>
      <w:r w:rsidRPr="00706D40">
        <w:rPr>
          <w:rFonts w:ascii="Arial" w:hAnsi="Arial" w:cs="Helvetica"/>
        </w:rPr>
        <w:t xml:space="preserve"> will get you where you want to go in life. You are responsible for all </w:t>
      </w:r>
      <w:r w:rsidR="00961D59">
        <w:rPr>
          <w:rFonts w:ascii="Arial" w:hAnsi="Arial" w:cs="Helvetica"/>
        </w:rPr>
        <w:t>that you experience</w:t>
      </w:r>
      <w:r w:rsidR="00471601">
        <w:rPr>
          <w:rFonts w:ascii="Arial" w:hAnsi="Arial" w:cs="Helvetica"/>
        </w:rPr>
        <w:t>, and learning to achieve through an awards based process like the challenges you faced</w:t>
      </w:r>
      <w:r w:rsidR="00961D59">
        <w:rPr>
          <w:rFonts w:ascii="Arial" w:hAnsi="Arial" w:cs="Helvetica"/>
        </w:rPr>
        <w:t>,</w:t>
      </w:r>
      <w:r w:rsidR="00471601">
        <w:rPr>
          <w:rFonts w:ascii="Arial" w:hAnsi="Arial" w:cs="Helvetica"/>
        </w:rPr>
        <w:t xml:space="preserve"> are an example of how one can seize an opportunity and make the best of a challenge</w:t>
      </w:r>
      <w:r w:rsidRPr="00706D40">
        <w:rPr>
          <w:rFonts w:ascii="Arial" w:hAnsi="Arial" w:cs="Helvetica"/>
        </w:rPr>
        <w:t xml:space="preserve">. </w:t>
      </w:r>
    </w:p>
    <w:p w:rsidR="00190C45" w:rsidRDefault="00961D59"/>
    <w:sectPr w:rsidR="00190C45" w:rsidSect="001B4087">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6D40"/>
    <w:rsid w:val="00471601"/>
    <w:rsid w:val="00706D40"/>
    <w:rsid w:val="00961D59"/>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194</Words>
  <Characters>1107</Characters>
  <Application>Microsoft Macintosh Word</Application>
  <DocSecurity>0</DocSecurity>
  <Lines>9</Lines>
  <Paragraphs>2</Paragraphs>
  <ScaleCrop>false</ScaleCrop>
  <Company>Ecotex + Resilience LLC</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cp:revision>
  <dcterms:created xsi:type="dcterms:W3CDTF">2012-10-26T02:25:00Z</dcterms:created>
  <dcterms:modified xsi:type="dcterms:W3CDTF">2012-10-26T02:34:00Z</dcterms:modified>
</cp:coreProperties>
</file>