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678" w:rsidRDefault="004F0678" w:rsidP="004F0678">
      <w:pPr>
        <w:jc w:val="center"/>
        <w:rPr>
          <w:rFonts w:ascii="Arial Black" w:hAnsi="Arial Black"/>
        </w:rPr>
      </w:pPr>
      <w:r>
        <w:rPr>
          <w:rFonts w:ascii="Arial Black" w:hAnsi="Arial Black"/>
        </w:rPr>
        <w:t>OPENING CEREMONY SPEECH</w:t>
      </w:r>
    </w:p>
    <w:p w:rsidR="004F0678" w:rsidRDefault="004F0678" w:rsidP="004F0678">
      <w:pPr>
        <w:jc w:val="center"/>
        <w:rPr>
          <w:rFonts w:ascii="Arial Black" w:hAnsi="Arial Black"/>
        </w:rPr>
      </w:pPr>
      <w:r>
        <w:rPr>
          <w:rFonts w:ascii="Arial Black" w:hAnsi="Arial Black"/>
        </w:rPr>
        <w:t xml:space="preserve">FOR </w:t>
      </w:r>
    </w:p>
    <w:p w:rsidR="00A348E6" w:rsidRDefault="004F0678" w:rsidP="004F0678">
      <w:pPr>
        <w:jc w:val="center"/>
        <w:rPr>
          <w:rFonts w:ascii="Arial Black" w:hAnsi="Arial Black"/>
        </w:rPr>
      </w:pPr>
      <w:r>
        <w:rPr>
          <w:rFonts w:ascii="Arial Black" w:hAnsi="Arial Black"/>
        </w:rPr>
        <w:t>NATSUMI SAITO</w:t>
      </w:r>
    </w:p>
    <w:p w:rsidR="00A348E6" w:rsidRDefault="00A348E6" w:rsidP="00A348E6">
      <w:pPr>
        <w:rPr>
          <w:rFonts w:ascii="Arial Black" w:hAnsi="Arial Black"/>
        </w:rPr>
      </w:pPr>
    </w:p>
    <w:p w:rsidR="00A348E6" w:rsidRDefault="00A348E6" w:rsidP="00A348E6">
      <w:pPr>
        <w:rPr>
          <w:rFonts w:ascii="Arial Black" w:hAnsi="Arial Black"/>
        </w:rPr>
      </w:pPr>
    </w:p>
    <w:p w:rsidR="00A348E6" w:rsidRDefault="00A348E6" w:rsidP="00A348E6">
      <w:pPr>
        <w:spacing w:line="480" w:lineRule="auto"/>
        <w:rPr>
          <w:rFonts w:ascii="Arial" w:hAnsi="Arial"/>
        </w:rPr>
      </w:pPr>
      <w:r w:rsidRPr="00A348E6">
        <w:rPr>
          <w:rFonts w:ascii="Arial" w:hAnsi="Arial"/>
        </w:rPr>
        <w:t xml:space="preserve">Ladies, gentlemen, </w:t>
      </w:r>
      <w:r>
        <w:rPr>
          <w:rFonts w:ascii="Arial" w:hAnsi="Arial"/>
        </w:rPr>
        <w:t xml:space="preserve">distinguished and most honored guests, and future clients, it is with great pride and much anticipation that I welcome all of you to the Opening </w:t>
      </w:r>
      <w:r w:rsidR="00043B3A">
        <w:rPr>
          <w:rFonts w:ascii="Arial" w:hAnsi="Arial"/>
        </w:rPr>
        <w:t>C</w:t>
      </w:r>
      <w:r>
        <w:rPr>
          <w:rFonts w:ascii="Arial" w:hAnsi="Arial"/>
        </w:rPr>
        <w:t xml:space="preserve">eremony of the Bank Of Tokyo Mitsubishi UFJ, Ltd’s Representative’s Office here in Ulaanbaatar, Mongolia.  The establishment of this office is both auspicious and fortuitous on many levels.  Most importantly, it recognizes the strong diplomatic connection being forged between the people of Japan and the citizens of Mongolia, it reaffirms the growth that has enlivened this region, and it signals to the world that Mongolia, and especially Ulaanbaatar, is now being recognized for its core strengths, </w:t>
      </w:r>
      <w:r w:rsidR="00043B3A">
        <w:rPr>
          <w:rFonts w:ascii="Arial" w:hAnsi="Arial"/>
        </w:rPr>
        <w:t xml:space="preserve">natural </w:t>
      </w:r>
      <w:r>
        <w:rPr>
          <w:rFonts w:ascii="Arial" w:hAnsi="Arial"/>
        </w:rPr>
        <w:t>resources, and human potential.</w:t>
      </w:r>
    </w:p>
    <w:p w:rsidR="00A348E6" w:rsidRDefault="00A348E6" w:rsidP="00A348E6">
      <w:pPr>
        <w:spacing w:line="480" w:lineRule="auto"/>
        <w:rPr>
          <w:rFonts w:ascii="Arial" w:hAnsi="Arial"/>
        </w:rPr>
      </w:pPr>
    </w:p>
    <w:p w:rsidR="001D7E6B" w:rsidRDefault="00A348E6" w:rsidP="00A348E6">
      <w:pPr>
        <w:spacing w:line="480" w:lineRule="auto"/>
        <w:rPr>
          <w:rFonts w:ascii="Arial" w:hAnsi="Arial"/>
        </w:rPr>
      </w:pPr>
      <w:r>
        <w:rPr>
          <w:rFonts w:ascii="Arial" w:hAnsi="Arial"/>
        </w:rPr>
        <w:t xml:space="preserve">Thanks to technology, the world has become a very small place.  We can be connected to each other in ways that were not even imaginable a generation ago.  A country like </w:t>
      </w:r>
      <w:r w:rsidR="00B80C8A">
        <w:rPr>
          <w:rFonts w:ascii="Arial" w:hAnsi="Arial"/>
        </w:rPr>
        <w:t>Mongolia that is rich in resources and ready for development, is the perfect place for a company like the Bank Of Tokyo Mitsubishi, to express its endorsement of the potential recognized and the positive ec</w:t>
      </w:r>
      <w:r w:rsidR="00043B3A">
        <w:rPr>
          <w:rFonts w:ascii="Arial" w:hAnsi="Arial"/>
        </w:rPr>
        <w:t>onomic effect that can be made by</w:t>
      </w:r>
      <w:r w:rsidR="00B80C8A">
        <w:rPr>
          <w:rFonts w:ascii="Arial" w:hAnsi="Arial"/>
        </w:rPr>
        <w:t xml:space="preserve"> supporting a country poised for development and investment.   </w:t>
      </w:r>
    </w:p>
    <w:p w:rsidR="001D7E6B" w:rsidRDefault="001D7E6B" w:rsidP="00A348E6">
      <w:pPr>
        <w:spacing w:line="480" w:lineRule="auto"/>
        <w:rPr>
          <w:rFonts w:ascii="Arial" w:hAnsi="Arial"/>
        </w:rPr>
      </w:pPr>
    </w:p>
    <w:p w:rsidR="00106451" w:rsidRDefault="001D7E6B" w:rsidP="00A348E6">
      <w:pPr>
        <w:spacing w:line="480" w:lineRule="auto"/>
        <w:rPr>
          <w:rFonts w:ascii="Arial" w:hAnsi="Arial"/>
        </w:rPr>
      </w:pPr>
      <w:r>
        <w:rPr>
          <w:rFonts w:ascii="Arial" w:hAnsi="Arial"/>
        </w:rPr>
        <w:t>We have witnessed areas of growth in this country that have shown an impressive start.  With the launch of full-scale development and export of your natural resources</w:t>
      </w:r>
      <w:r w:rsidR="00043B3A">
        <w:rPr>
          <w:rFonts w:ascii="Arial" w:hAnsi="Arial"/>
        </w:rPr>
        <w:t xml:space="preserve"> such as coal and copper</w:t>
      </w:r>
      <w:r>
        <w:rPr>
          <w:rFonts w:ascii="Arial" w:hAnsi="Arial"/>
        </w:rPr>
        <w:t>, the world has really taken notice, and we, as your diplomatic partners, intend to do more than just notice.  The opening of this representative office is in itself representative of the endorsement we intend to maintain with the business community of Ulaanbaatar and all of Mongolia.  With double-digit economic growth levels</w:t>
      </w:r>
      <w:r w:rsidR="00DC5001">
        <w:rPr>
          <w:rFonts w:ascii="Arial" w:hAnsi="Arial"/>
        </w:rPr>
        <w:t>…2012 alone saw acceleration reaching over 12%</w:t>
      </w:r>
      <w:r>
        <w:rPr>
          <w:rFonts w:ascii="Arial" w:hAnsi="Arial"/>
        </w:rPr>
        <w:t xml:space="preserve">, it is clear to those of us that spend our time searching for that potential, that our presence here will go a long way to support even more unprecedented expansion and recognition.  </w:t>
      </w:r>
      <w:r w:rsidR="00F7461E">
        <w:rPr>
          <w:rFonts w:ascii="Arial" w:hAnsi="Arial"/>
        </w:rPr>
        <w:t xml:space="preserve">The past couple of years have seen </w:t>
      </w:r>
      <w:r w:rsidR="00C418EB">
        <w:rPr>
          <w:rFonts w:ascii="Arial" w:hAnsi="Arial"/>
        </w:rPr>
        <w:t xml:space="preserve">that </w:t>
      </w:r>
      <w:r w:rsidR="00F7461E">
        <w:rPr>
          <w:rFonts w:ascii="Arial" w:hAnsi="Arial"/>
        </w:rPr>
        <w:t>Mongolia</w:t>
      </w:r>
      <w:r w:rsidR="00C418EB">
        <w:rPr>
          <w:rFonts w:ascii="Arial" w:hAnsi="Arial"/>
        </w:rPr>
        <w:t>’s</w:t>
      </w:r>
      <w:r w:rsidR="00F7461E">
        <w:rPr>
          <w:rFonts w:ascii="Arial" w:hAnsi="Arial"/>
        </w:rPr>
        <w:t xml:space="preserve"> </w:t>
      </w:r>
      <w:r w:rsidR="00106451">
        <w:rPr>
          <w:rFonts w:ascii="Arial" w:hAnsi="Arial"/>
        </w:rPr>
        <w:t xml:space="preserve">economic growth has </w:t>
      </w:r>
      <w:r w:rsidR="00F7461E">
        <w:rPr>
          <w:rFonts w:ascii="Arial" w:hAnsi="Arial"/>
        </w:rPr>
        <w:t>top</w:t>
      </w:r>
      <w:r w:rsidR="00106451">
        <w:rPr>
          <w:rFonts w:ascii="Arial" w:hAnsi="Arial"/>
        </w:rPr>
        <w:t>ped global</w:t>
      </w:r>
      <w:r w:rsidR="00F7461E">
        <w:rPr>
          <w:rFonts w:ascii="Arial" w:hAnsi="Arial"/>
        </w:rPr>
        <w:t xml:space="preserve"> rankings according to the World Bank, and it is our intention that with our support and the continued determination of all of the citizens of this wonderful, emerging country, that the astounding performance witnessed over the last few years is just the beginning-the baseline to even more enormous achievement and world recognition well into t</w:t>
      </w:r>
      <w:r w:rsidR="00D808A2">
        <w:rPr>
          <w:rFonts w:ascii="Arial" w:hAnsi="Arial"/>
        </w:rPr>
        <w:t>he future.</w:t>
      </w:r>
      <w:r w:rsidR="00106451">
        <w:rPr>
          <w:rFonts w:ascii="Arial" w:hAnsi="Arial"/>
        </w:rPr>
        <w:t xml:space="preserve"> </w:t>
      </w:r>
      <w:r w:rsidR="00D808A2">
        <w:rPr>
          <w:rFonts w:ascii="Arial" w:hAnsi="Arial"/>
        </w:rPr>
        <w:t>In</w:t>
      </w:r>
      <w:r w:rsidR="00106451">
        <w:rPr>
          <w:rFonts w:ascii="Arial" w:hAnsi="Arial"/>
        </w:rPr>
        <w:t xml:space="preserve"> fact forecasts for 2014 place future growth potential even higher than what has already been experienced.  </w:t>
      </w:r>
      <w:r w:rsidR="00F7461E">
        <w:rPr>
          <w:rFonts w:ascii="Arial" w:hAnsi="Arial"/>
        </w:rPr>
        <w:t xml:space="preserve">As I said, the world is becoming a small place and the presence of Mongolia and </w:t>
      </w:r>
      <w:r w:rsidR="00106451">
        <w:rPr>
          <w:rFonts w:ascii="Arial" w:hAnsi="Arial"/>
        </w:rPr>
        <w:t>its</w:t>
      </w:r>
      <w:r w:rsidR="00F7461E">
        <w:rPr>
          <w:rFonts w:ascii="Arial" w:hAnsi="Arial"/>
        </w:rPr>
        <w:t xml:space="preserve"> contr</w:t>
      </w:r>
      <w:r w:rsidR="00C418EB">
        <w:rPr>
          <w:rFonts w:ascii="Arial" w:hAnsi="Arial"/>
        </w:rPr>
        <w:t>ibution to the global commercial discussion</w:t>
      </w:r>
      <w:r w:rsidR="00F7461E">
        <w:rPr>
          <w:rFonts w:ascii="Arial" w:hAnsi="Arial"/>
        </w:rPr>
        <w:t xml:space="preserve"> is just beginning</w:t>
      </w:r>
      <w:r w:rsidR="00D72F90">
        <w:rPr>
          <w:rFonts w:ascii="Arial" w:hAnsi="Arial"/>
        </w:rPr>
        <w:t xml:space="preserve"> to grow</w:t>
      </w:r>
      <w:r w:rsidR="00F7461E">
        <w:rPr>
          <w:rFonts w:ascii="Arial" w:hAnsi="Arial"/>
        </w:rPr>
        <w:t>!</w:t>
      </w:r>
      <w:r w:rsidR="00D808A2">
        <w:rPr>
          <w:rFonts w:ascii="Arial" w:hAnsi="Arial"/>
        </w:rPr>
        <w:t xml:space="preserve"> With hard work, determination, partnership, and financial guidance, success for all is indicated.</w:t>
      </w:r>
    </w:p>
    <w:p w:rsidR="00D808A2" w:rsidRDefault="00D808A2" w:rsidP="00D808A2">
      <w:pPr>
        <w:spacing w:line="360" w:lineRule="auto"/>
        <w:rPr>
          <w:rFonts w:ascii="Arial" w:hAnsi="Arial"/>
        </w:rPr>
      </w:pPr>
    </w:p>
    <w:p w:rsidR="008C22EC" w:rsidRDefault="00C418EB" w:rsidP="00A348E6">
      <w:pPr>
        <w:spacing w:line="480" w:lineRule="auto"/>
        <w:rPr>
          <w:rFonts w:ascii="Arial" w:hAnsi="Arial"/>
        </w:rPr>
      </w:pPr>
      <w:r>
        <w:rPr>
          <w:rFonts w:ascii="Arial" w:hAnsi="Arial"/>
        </w:rPr>
        <w:t xml:space="preserve">The cycle of commerce, </w:t>
      </w:r>
      <w:r w:rsidR="00106451">
        <w:rPr>
          <w:rFonts w:ascii="Arial" w:hAnsi="Arial"/>
        </w:rPr>
        <w:t>industry</w:t>
      </w:r>
      <w:r>
        <w:rPr>
          <w:rFonts w:ascii="Arial" w:hAnsi="Arial"/>
        </w:rPr>
        <w:t>,</w:t>
      </w:r>
      <w:r w:rsidR="00106451">
        <w:rPr>
          <w:rFonts w:ascii="Arial" w:hAnsi="Arial"/>
        </w:rPr>
        <w:t xml:space="preserve"> and economic growth is fairly simple when examined.  Have a resource, find the market, offer your product </w:t>
      </w:r>
      <w:r w:rsidR="00D72F90">
        <w:rPr>
          <w:rFonts w:ascii="Arial" w:hAnsi="Arial"/>
        </w:rPr>
        <w:t xml:space="preserve">for sale, reinvest for growth. Once investors are attracted to a region, the infrastructure </w:t>
      </w:r>
      <w:r>
        <w:rPr>
          <w:rFonts w:ascii="Arial" w:hAnsi="Arial"/>
        </w:rPr>
        <w:t>is</w:t>
      </w:r>
      <w:r w:rsidR="00D72F90">
        <w:rPr>
          <w:rFonts w:ascii="Arial" w:hAnsi="Arial"/>
        </w:rPr>
        <w:t xml:space="preserve"> put into place allowing for even further growth. With strategic partnerships like this one, Japan and Mongolia make a diplomatic and economic pledge to one another.  </w:t>
      </w:r>
      <w:r w:rsidR="00C95DFE">
        <w:rPr>
          <w:rFonts w:ascii="Arial" w:hAnsi="Arial"/>
        </w:rPr>
        <w:t>As we learn so will we teach</w:t>
      </w:r>
      <w:r w:rsidR="00D808A2">
        <w:rPr>
          <w:rFonts w:ascii="Arial" w:hAnsi="Arial"/>
        </w:rPr>
        <w:t>, and as you learn, we all grow</w:t>
      </w:r>
      <w:r w:rsidR="00C95DFE">
        <w:rPr>
          <w:rFonts w:ascii="Arial" w:hAnsi="Arial"/>
        </w:rPr>
        <w:t>.</w:t>
      </w:r>
      <w:r w:rsidR="00D72F90">
        <w:rPr>
          <w:rFonts w:ascii="Arial" w:hAnsi="Arial"/>
        </w:rPr>
        <w:t xml:space="preserve"> </w:t>
      </w:r>
      <w:r w:rsidR="00C95DFE">
        <w:rPr>
          <w:rFonts w:ascii="Arial" w:hAnsi="Arial"/>
        </w:rPr>
        <w:t>It is believed that Genghis (</w:t>
      </w:r>
      <w:r w:rsidR="00C95DFE" w:rsidRPr="00C95DFE">
        <w:rPr>
          <w:rFonts w:ascii="Arial" w:hAnsi="Arial"/>
          <w:b/>
          <w:color w:val="0000FF"/>
        </w:rPr>
        <w:t>Chingis?</w:t>
      </w:r>
      <w:r w:rsidR="00C95DFE">
        <w:rPr>
          <w:rFonts w:ascii="Arial" w:hAnsi="Arial"/>
        </w:rPr>
        <w:t xml:space="preserve">) Khan once said, “With Heaven’s aid I have conquered for you a huge empire.  But my life was too short to achieve the conquest of the world.  That task is left to you.”  </w:t>
      </w:r>
      <w:r w:rsidR="008C22EC">
        <w:rPr>
          <w:rFonts w:ascii="Arial" w:hAnsi="Arial"/>
        </w:rPr>
        <w:t xml:space="preserve">To the citizens of Mongolia, it is now </w:t>
      </w:r>
      <w:r w:rsidR="008C22EC" w:rsidRPr="008C22EC">
        <w:rPr>
          <w:rFonts w:ascii="Arial" w:hAnsi="Arial"/>
          <w:b/>
        </w:rPr>
        <w:t>YOUR</w:t>
      </w:r>
      <w:r w:rsidR="008C22EC">
        <w:rPr>
          <w:rFonts w:ascii="Arial" w:hAnsi="Arial"/>
        </w:rPr>
        <w:t xml:space="preserve"> turn to modernize and mark this empire </w:t>
      </w:r>
      <w:r w:rsidR="00D808A2">
        <w:rPr>
          <w:rFonts w:ascii="Arial" w:hAnsi="Arial"/>
        </w:rPr>
        <w:t xml:space="preserve">with </w:t>
      </w:r>
      <w:r w:rsidR="008C22EC">
        <w:rPr>
          <w:rFonts w:ascii="Arial" w:hAnsi="Arial"/>
        </w:rPr>
        <w:t>your legacy and we at Bank of Tokyo Mitsubishi are here to support you.  As the acceleration of major projects heat</w:t>
      </w:r>
      <w:r>
        <w:rPr>
          <w:rFonts w:ascii="Arial" w:hAnsi="Arial"/>
        </w:rPr>
        <w:t xml:space="preserve">s </w:t>
      </w:r>
      <w:r w:rsidR="008C22EC">
        <w:rPr>
          <w:rFonts w:ascii="Arial" w:hAnsi="Arial"/>
        </w:rPr>
        <w:t>up and expand</w:t>
      </w:r>
      <w:r>
        <w:rPr>
          <w:rFonts w:ascii="Arial" w:hAnsi="Arial"/>
        </w:rPr>
        <w:t>s</w:t>
      </w:r>
      <w:r w:rsidR="008C22EC">
        <w:rPr>
          <w:rFonts w:ascii="Arial" w:hAnsi="Arial"/>
        </w:rPr>
        <w:t>, we see the expansion of exports to the Asia-Pacific region and beyond.  Your nomadic spirit supports this growth and movement and your “ERCH” inspire</w:t>
      </w:r>
      <w:r>
        <w:rPr>
          <w:rFonts w:ascii="Arial" w:hAnsi="Arial"/>
        </w:rPr>
        <w:t>s</w:t>
      </w:r>
      <w:r w:rsidR="008C22EC">
        <w:rPr>
          <w:rFonts w:ascii="Arial" w:hAnsi="Arial"/>
        </w:rPr>
        <w:t xml:space="preserve"> our ERCH Initiative as we work with you to develop a sound environment for investment</w:t>
      </w:r>
      <w:r w:rsidR="00D808A2">
        <w:rPr>
          <w:rFonts w:ascii="Arial" w:hAnsi="Arial"/>
        </w:rPr>
        <w:t>. W</w:t>
      </w:r>
      <w:r>
        <w:rPr>
          <w:rFonts w:ascii="Arial" w:hAnsi="Arial"/>
        </w:rPr>
        <w:t xml:space="preserve">e pledge to </w:t>
      </w:r>
      <w:r w:rsidR="008C22EC">
        <w:rPr>
          <w:rFonts w:ascii="Arial" w:hAnsi="Arial"/>
        </w:rPr>
        <w:t xml:space="preserve">simultaneously </w:t>
      </w:r>
      <w:r>
        <w:rPr>
          <w:rFonts w:ascii="Arial" w:hAnsi="Arial"/>
        </w:rPr>
        <w:t xml:space="preserve">promote </w:t>
      </w:r>
      <w:r w:rsidR="008C22EC">
        <w:rPr>
          <w:rFonts w:ascii="Arial" w:hAnsi="Arial"/>
        </w:rPr>
        <w:t xml:space="preserve">sustainable economic development </w:t>
      </w:r>
      <w:r w:rsidR="00D808A2">
        <w:rPr>
          <w:rFonts w:ascii="Arial" w:hAnsi="Arial"/>
        </w:rPr>
        <w:t>while</w:t>
      </w:r>
      <w:r w:rsidR="008C22EC">
        <w:rPr>
          <w:rFonts w:ascii="Arial" w:hAnsi="Arial"/>
        </w:rPr>
        <w:t xml:space="preserve"> strengthening the emerging infrastructure.  </w:t>
      </w:r>
    </w:p>
    <w:p w:rsidR="008C22EC" w:rsidRDefault="008C22EC" w:rsidP="00A348E6">
      <w:pPr>
        <w:spacing w:line="480" w:lineRule="auto"/>
        <w:rPr>
          <w:rFonts w:ascii="Arial" w:hAnsi="Arial"/>
        </w:rPr>
      </w:pPr>
    </w:p>
    <w:p w:rsidR="00A348E6" w:rsidRPr="00A348E6" w:rsidRDefault="008C22EC" w:rsidP="00A348E6">
      <w:pPr>
        <w:spacing w:line="480" w:lineRule="auto"/>
        <w:rPr>
          <w:rFonts w:ascii="Arial" w:hAnsi="Arial"/>
        </w:rPr>
      </w:pPr>
      <w:r>
        <w:rPr>
          <w:rFonts w:ascii="Arial" w:hAnsi="Arial"/>
        </w:rPr>
        <w:t xml:space="preserve">With “an ear to the ground” and an established presence right here in Ulaanbaatar, we will have valuable access </w:t>
      </w:r>
      <w:r w:rsidRPr="00C418EB">
        <w:rPr>
          <w:rFonts w:ascii="Arial" w:hAnsi="Arial"/>
          <w:b/>
        </w:rPr>
        <w:t>to</w:t>
      </w:r>
      <w:r>
        <w:rPr>
          <w:rFonts w:ascii="Arial" w:hAnsi="Arial"/>
        </w:rPr>
        <w:t xml:space="preserve"> and more accessibility </w:t>
      </w:r>
      <w:r w:rsidR="00D808A2">
        <w:rPr>
          <w:rFonts w:ascii="Arial" w:hAnsi="Arial"/>
        </w:rPr>
        <w:t xml:space="preserve">and greater understanding </w:t>
      </w:r>
      <w:r w:rsidRPr="00C418EB">
        <w:rPr>
          <w:rFonts w:ascii="Arial" w:hAnsi="Arial"/>
          <w:b/>
        </w:rPr>
        <w:t>for</w:t>
      </w:r>
      <w:r>
        <w:rPr>
          <w:rFonts w:ascii="Arial" w:hAnsi="Arial"/>
        </w:rPr>
        <w:t xml:space="preserve"> customers and their unique requirements.   </w:t>
      </w:r>
      <w:r w:rsidR="00C418EB">
        <w:rPr>
          <w:rFonts w:ascii="Arial" w:hAnsi="Arial"/>
        </w:rPr>
        <w:t>We thank you all for your openness and willingness to include us in your continued growth and success, and we look forward to working closely with the business entities that are creating and sustaining the New and Exciting Mongolia!  Thank you all very much!</w:t>
      </w:r>
    </w:p>
    <w:p w:rsidR="00A348E6" w:rsidRPr="00A348E6" w:rsidRDefault="00A348E6" w:rsidP="004F0678">
      <w:pPr>
        <w:jc w:val="center"/>
        <w:rPr>
          <w:rFonts w:ascii="Arial" w:hAnsi="Arial"/>
        </w:rPr>
      </w:pPr>
    </w:p>
    <w:sectPr w:rsidR="00A348E6" w:rsidRPr="00A348E6" w:rsidSect="00D808A2">
      <w:headerReference w:type="even" r:id="rId4"/>
      <w:headerReference w:type="default" r:id="rId5"/>
      <w:pgSz w:w="12240" w:h="15840"/>
      <w:pgMar w:top="1440" w:right="1800" w:bottom="99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3A" w:rsidRDefault="00310FC3" w:rsidP="00A348E6">
    <w:pPr>
      <w:pStyle w:val="Header"/>
      <w:framePr w:wrap="around" w:vAnchor="text" w:hAnchor="margin" w:xAlign="right" w:y="1"/>
      <w:rPr>
        <w:rStyle w:val="PageNumber"/>
      </w:rPr>
    </w:pPr>
    <w:r>
      <w:rPr>
        <w:rStyle w:val="PageNumber"/>
      </w:rPr>
      <w:fldChar w:fldCharType="begin"/>
    </w:r>
    <w:r w:rsidR="00043B3A">
      <w:rPr>
        <w:rStyle w:val="PageNumber"/>
      </w:rPr>
      <w:instrText xml:space="preserve">PAGE  </w:instrText>
    </w:r>
    <w:r>
      <w:rPr>
        <w:rStyle w:val="PageNumber"/>
      </w:rPr>
      <w:fldChar w:fldCharType="end"/>
    </w:r>
  </w:p>
  <w:p w:rsidR="00043B3A" w:rsidRDefault="00043B3A" w:rsidP="00A348E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3A" w:rsidRDefault="00310FC3" w:rsidP="00A348E6">
    <w:pPr>
      <w:pStyle w:val="Header"/>
      <w:framePr w:wrap="around" w:vAnchor="text" w:hAnchor="margin" w:xAlign="right" w:y="1"/>
      <w:rPr>
        <w:rStyle w:val="PageNumber"/>
      </w:rPr>
    </w:pPr>
    <w:r>
      <w:rPr>
        <w:rStyle w:val="PageNumber"/>
      </w:rPr>
      <w:fldChar w:fldCharType="begin"/>
    </w:r>
    <w:r w:rsidR="00043B3A">
      <w:rPr>
        <w:rStyle w:val="PageNumber"/>
      </w:rPr>
      <w:instrText xml:space="preserve">PAGE  </w:instrText>
    </w:r>
    <w:r>
      <w:rPr>
        <w:rStyle w:val="PageNumber"/>
      </w:rPr>
      <w:fldChar w:fldCharType="separate"/>
    </w:r>
    <w:r w:rsidR="0092367D">
      <w:rPr>
        <w:rStyle w:val="PageNumber"/>
        <w:noProof/>
      </w:rPr>
      <w:t>3</w:t>
    </w:r>
    <w:r>
      <w:rPr>
        <w:rStyle w:val="PageNumber"/>
      </w:rPr>
      <w:fldChar w:fldCharType="end"/>
    </w:r>
  </w:p>
  <w:p w:rsidR="00043B3A" w:rsidRDefault="00043B3A" w:rsidP="00A348E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F0678"/>
    <w:rsid w:val="00043B3A"/>
    <w:rsid w:val="00106451"/>
    <w:rsid w:val="001D7E6B"/>
    <w:rsid w:val="00310FC3"/>
    <w:rsid w:val="004F0678"/>
    <w:rsid w:val="008C22EC"/>
    <w:rsid w:val="0092367D"/>
    <w:rsid w:val="00A348E6"/>
    <w:rsid w:val="00B80C8A"/>
    <w:rsid w:val="00C418EB"/>
    <w:rsid w:val="00C95DFE"/>
    <w:rsid w:val="00D72F90"/>
    <w:rsid w:val="00D808A2"/>
    <w:rsid w:val="00DC5001"/>
    <w:rsid w:val="00F7461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348E6"/>
    <w:pPr>
      <w:tabs>
        <w:tab w:val="center" w:pos="4320"/>
        <w:tab w:val="right" w:pos="8640"/>
      </w:tabs>
      <w:spacing w:after="0"/>
    </w:pPr>
  </w:style>
  <w:style w:type="character" w:customStyle="1" w:styleId="HeaderChar">
    <w:name w:val="Header Char"/>
    <w:basedOn w:val="DefaultParagraphFont"/>
    <w:link w:val="Header"/>
    <w:uiPriority w:val="99"/>
    <w:semiHidden/>
    <w:rsid w:val="00A348E6"/>
  </w:style>
  <w:style w:type="character" w:styleId="PageNumber">
    <w:name w:val="page number"/>
    <w:basedOn w:val="DefaultParagraphFont"/>
    <w:uiPriority w:val="99"/>
    <w:semiHidden/>
    <w:unhideWhenUsed/>
    <w:rsid w:val="00A348E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3713</Characters>
  <Application>Microsoft Macintosh Word</Application>
  <DocSecurity>0</DocSecurity>
  <Lines>30</Lines>
  <Paragraphs>7</Paragraphs>
  <ScaleCrop>false</ScaleCrop>
  <Company>Ecotex + Resilience LLC</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2014-02-08T07:30:00Z</dcterms:created>
  <dcterms:modified xsi:type="dcterms:W3CDTF">2014-02-08T07:30:00Z</dcterms:modified>
</cp:coreProperties>
</file>