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6D" w:rsidRDefault="000D636D" w:rsidP="000D636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SPEECH FOR ANNUAL CELEBRATION </w:t>
      </w:r>
    </w:p>
    <w:p w:rsidR="000D636D" w:rsidRDefault="000D636D" w:rsidP="000D636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BREAKFAST</w:t>
      </w:r>
    </w:p>
    <w:p w:rsidR="000D636D" w:rsidRDefault="000D636D" w:rsidP="000D636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5708A8" w:rsidRDefault="000D636D" w:rsidP="000D636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DEBRA STERLING-WEATHERSPOON</w:t>
      </w:r>
    </w:p>
    <w:p w:rsidR="005708A8" w:rsidRDefault="005708A8" w:rsidP="000D636D">
      <w:pPr>
        <w:jc w:val="center"/>
        <w:rPr>
          <w:rFonts w:ascii="Arial Black" w:hAnsi="Arial Black"/>
        </w:rPr>
      </w:pPr>
    </w:p>
    <w:p w:rsidR="005708A8" w:rsidRPr="005708A8" w:rsidRDefault="005708A8" w:rsidP="000D636D">
      <w:pPr>
        <w:jc w:val="center"/>
        <w:rPr>
          <w:rFonts w:ascii="Arial Black" w:hAnsi="Arial Black"/>
          <w:color w:val="0000FF"/>
        </w:rPr>
      </w:pPr>
      <w:r w:rsidRPr="005708A8">
        <w:rPr>
          <w:rFonts w:ascii="Arial Black" w:hAnsi="Arial Black"/>
          <w:color w:val="0000FF"/>
        </w:rPr>
        <w:t>SAMPLE</w:t>
      </w:r>
    </w:p>
    <w:p w:rsidR="005708A8" w:rsidRDefault="005708A8" w:rsidP="000D636D">
      <w:pPr>
        <w:jc w:val="center"/>
        <w:rPr>
          <w:rFonts w:ascii="Arial Black" w:hAnsi="Arial Black"/>
        </w:rPr>
      </w:pPr>
    </w:p>
    <w:p w:rsidR="000D636D" w:rsidRPr="005708A8" w:rsidRDefault="005708A8" w:rsidP="005708A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  It is such a privilege to be here with all of you today as we join together in celebration of this wonderful group.  It is a particular honor to be </w:t>
      </w:r>
      <w:r w:rsidR="00965CE2">
        <w:rPr>
          <w:rFonts w:ascii="Arial" w:hAnsi="Arial"/>
        </w:rPr>
        <w:t xml:space="preserve">sharing this experience </w:t>
      </w:r>
      <w:r>
        <w:rPr>
          <w:rFonts w:ascii="Arial" w:hAnsi="Arial"/>
        </w:rPr>
        <w:t>with my father, ______________________.  He knows what this church has meant to me throughout my life and each one of you</w:t>
      </w:r>
      <w:r w:rsidR="00965CE2">
        <w:rPr>
          <w:rFonts w:ascii="Arial" w:hAnsi="Arial"/>
        </w:rPr>
        <w:t xml:space="preserve"> is the living embodiment of God’s most </w:t>
      </w:r>
      <w:r w:rsidR="005E4273">
        <w:rPr>
          <w:rFonts w:ascii="Arial" w:hAnsi="Arial"/>
        </w:rPr>
        <w:t>satisfying gifts</w:t>
      </w:r>
      <w:r w:rsidR="00965CE2">
        <w:rPr>
          <w:rFonts w:ascii="Arial" w:hAnsi="Arial"/>
        </w:rPr>
        <w:t>-</w:t>
      </w:r>
      <w:r w:rsidR="005E4273">
        <w:rPr>
          <w:rFonts w:ascii="Arial" w:hAnsi="Arial"/>
        </w:rPr>
        <w:t>life</w:t>
      </w:r>
      <w:r w:rsidR="00965CE2">
        <w:rPr>
          <w:rFonts w:ascii="Arial" w:hAnsi="Arial"/>
        </w:rPr>
        <w:t xml:space="preserve">, </w:t>
      </w:r>
      <w:r w:rsidR="005E4273">
        <w:rPr>
          <w:rFonts w:ascii="Arial" w:hAnsi="Arial"/>
        </w:rPr>
        <w:t>inner strength</w:t>
      </w:r>
      <w:r w:rsidR="00965CE2">
        <w:rPr>
          <w:rFonts w:ascii="Arial" w:hAnsi="Arial"/>
        </w:rPr>
        <w:t>,</w:t>
      </w:r>
      <w:r w:rsidR="005E4273">
        <w:rPr>
          <w:rFonts w:ascii="Arial" w:hAnsi="Arial"/>
        </w:rPr>
        <w:t xml:space="preserve"> and </w:t>
      </w:r>
      <w:r w:rsidR="00965CE2">
        <w:rPr>
          <w:rFonts w:ascii="Arial" w:hAnsi="Arial"/>
        </w:rPr>
        <w:t>faith</w:t>
      </w:r>
      <w:r>
        <w:rPr>
          <w:rFonts w:ascii="Arial" w:hAnsi="Arial"/>
        </w:rPr>
        <w:t>.  It’s espec</w:t>
      </w:r>
      <w:r w:rsidR="005E4273">
        <w:rPr>
          <w:rFonts w:ascii="Arial" w:hAnsi="Arial"/>
        </w:rPr>
        <w:t>ially inspirational to be here to feed our souls and our selves</w:t>
      </w:r>
      <w:r>
        <w:rPr>
          <w:rFonts w:ascii="Arial" w:hAnsi="Arial"/>
        </w:rPr>
        <w:t xml:space="preserve"> and to </w:t>
      </w:r>
      <w:r w:rsidR="005E4273">
        <w:rPr>
          <w:rFonts w:ascii="Arial" w:hAnsi="Arial"/>
        </w:rPr>
        <w:t>enjoy a delicious</w:t>
      </w:r>
      <w:r>
        <w:rPr>
          <w:rFonts w:ascii="Arial" w:hAnsi="Arial"/>
        </w:rPr>
        <w:t xml:space="preserve"> breakfast with all of you.  It was St Augustine who said, “As our body cannot live without nourishment, our soul cannot spiritually be kept alive without prayer.”  </w:t>
      </w:r>
      <w:r w:rsidR="005E4273">
        <w:rPr>
          <w:rFonts w:ascii="Arial" w:hAnsi="Arial"/>
        </w:rPr>
        <w:t xml:space="preserve">This wonderful meal feeds us and reminds us of our abundant blessings. </w:t>
      </w:r>
      <w:r>
        <w:rPr>
          <w:rFonts w:ascii="Arial" w:hAnsi="Arial"/>
        </w:rPr>
        <w:t>Through your devotion to the Lord and through your faith and dedication to the Holy Name Soci</w:t>
      </w:r>
      <w:r w:rsidR="005E4273">
        <w:rPr>
          <w:rFonts w:ascii="Arial" w:hAnsi="Arial"/>
        </w:rPr>
        <w:t xml:space="preserve">ety, each one of you has a cherished </w:t>
      </w:r>
      <w:r>
        <w:rPr>
          <w:rFonts w:ascii="Arial" w:hAnsi="Arial"/>
        </w:rPr>
        <w:t xml:space="preserve">opportunity for nourishment on every level, and that is a beautiful thing to </w:t>
      </w:r>
      <w:r w:rsidR="00965CE2">
        <w:rPr>
          <w:rFonts w:ascii="Arial" w:hAnsi="Arial"/>
        </w:rPr>
        <w:t xml:space="preserve">acknowledge and share.  </w:t>
      </w:r>
    </w:p>
    <w:sectPr w:rsidR="000D636D" w:rsidRPr="005708A8" w:rsidSect="000D636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636D"/>
    <w:rsid w:val="000D636D"/>
    <w:rsid w:val="005708A8"/>
    <w:rsid w:val="005E4273"/>
    <w:rsid w:val="00965CE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2014-09-10T05:09:00Z</dcterms:created>
  <dcterms:modified xsi:type="dcterms:W3CDTF">2014-09-10T06:03:00Z</dcterms:modified>
</cp:coreProperties>
</file>