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76" w:rsidRPr="00C97F5F" w:rsidRDefault="00873D76" w:rsidP="009104AC">
      <w:pP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15297,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Olla Bella Peiffer</w:t>
      </w:r>
      <w: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 </w:t>
      </w:r>
    </w:p>
    <w:p w:rsidR="00C97F5F" w:rsidRDefault="00C97F5F" w:rsidP="009104AC">
      <w:pP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C97F5F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am very pleased to be able to speak to you tonight for this year’s spring graduation ceremony. In 2013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graduated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from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Haggerty English Language School at SUNY New Paltz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I am proud to say 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 school prepared me for entering the University as an ESL student.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 have wonderful memories of my time here at this school. </w:t>
      </w:r>
    </w:p>
    <w:p w:rsidR="00C97F5F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remember feeling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inadequate when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found the school on-line on SUNY's website and decided to explore it. When I came there the first time, my car somehow locked the wheel and all the functions. Because of my feeling of inadequacy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 probably pressed something what I should not have pressed.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Despite my car trouble,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made it to the school, 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ook the assessment test,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passed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Connie, the director of HELP (Haggerty English Language Program) met me there and gave me the test.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It was love at first sight when I viewed 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 campus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It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was so tranquil and relaxing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ut the program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is what truly won my heart. 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eeting people from all over the world, spending hours talking and interacting with them by studying English together, sharing thoughts and ideas, talking about different cultures was super cool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It was also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helpful in advancing my English skills and gaining self-confidence. </w:t>
      </w:r>
    </w:p>
    <w:p w:rsidR="00C97F5F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people here at the school made all the difference in how well I did both while here and after I graduated. I was very impressed with 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 director Connie Perdrea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u, was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beautiful, smart and wise,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with very good manners. She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tau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ght English in France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Kristine Krug,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Professor of the writing class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finished the TESOL program at SUNY and has been working the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 since then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Kristine is my hero - she is a very serious and extremely smart, religious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person who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believes in doing the rig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ht thing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Kristine set a high bar, but was very thoughtful, professional and flexible.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She made us think hard about the world around us, and I finally understood how to write essays of different types.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                                                                                   Sara Elia was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devoted,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fun and very gentle,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tried to teach us to give presentations and speeches. Kathy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_____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was teaching us academic English and American traditions. Everybody was working together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: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The Japanese, Chinese, The Saudi Arabians, Russians, Colombians, etc.</w:t>
      </w:r>
      <w:r>
        <w:rPr>
          <w:rFonts w:ascii="Verdana" w:hAnsi="Verdana"/>
          <w:color w:val="525252"/>
          <w:sz w:val="17"/>
          <w:szCs w:val="17"/>
        </w:rPr>
        <w:br/>
      </w:r>
    </w:p>
    <w:p w:rsidR="00C97F5F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Since leaving this school,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have received and aced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International English teaching ce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rtificate to teach ESL abroad and I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aced it, as well.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am now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preparing for GRE to enter the graduate TESOL program at SUNY in New Paltz.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It’s impossible to name everyone but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people who worked with me there were just wonderful: helpful, friendly, understandi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ng professors and instructors.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program is amazing and life changing.</w:t>
      </w:r>
      <w:r>
        <w:rPr>
          <w:rFonts w:ascii="Verdana" w:hAnsi="Verdana"/>
          <w:color w:val="525252"/>
          <w:sz w:val="17"/>
          <w:szCs w:val="17"/>
        </w:rPr>
        <w:br/>
      </w:r>
    </w:p>
    <w:p w:rsidR="00C97F5F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are all very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lucky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be able to study here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and have the opportunity to experience and lea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rn at HELP. It will broaden your horizons,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give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professional choices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and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you will have the opportunity to make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many friends.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Remember that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learning foreign languages can beco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me a life style which changes your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lives forever.</w:t>
      </w:r>
      <w:r>
        <w:rPr>
          <w:rFonts w:ascii="Verdana" w:hAnsi="Verdana"/>
          <w:color w:val="525252"/>
          <w:sz w:val="17"/>
          <w:szCs w:val="17"/>
        </w:rPr>
        <w:t xml:space="preserve"> I want to encourage each of you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 study harder, live your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studying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not just study for grades, and be role models for future students at SUNY.</w:t>
      </w: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525252"/>
          <w:sz w:val="17"/>
          <w:szCs w:val="17"/>
        </w:rPr>
        <w:br/>
      </w:r>
    </w:p>
    <w:p w:rsidR="00C97F5F" w:rsidRPr="009104AC" w:rsidRDefault="00C97F5F" w:rsidP="009104AC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you,</w:t>
      </w:r>
      <w:bookmarkStart w:id="0" w:name="_GoBack"/>
      <w:bookmarkEnd w:id="0"/>
    </w:p>
    <w:sectPr w:rsidR="00C97F5F" w:rsidRPr="0091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6"/>
    <w:rsid w:val="00873D76"/>
    <w:rsid w:val="009104AC"/>
    <w:rsid w:val="00C97F5F"/>
    <w:rsid w:val="00E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35CB-8349-492A-A7B0-BBA8FE60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3D76"/>
    <w:rPr>
      <w:b/>
      <w:bCs/>
    </w:rPr>
  </w:style>
  <w:style w:type="character" w:customStyle="1" w:styleId="apple-converted-space">
    <w:name w:val="apple-converted-space"/>
    <w:basedOn w:val="DefaultParagraphFont"/>
    <w:rsid w:val="0087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2016-04-09T04:38:00Z</dcterms:created>
  <dcterms:modified xsi:type="dcterms:W3CDTF">2016-04-09T04:38:00Z</dcterms:modified>
</cp:coreProperties>
</file>