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7A" w:rsidRDefault="003A237A" w:rsidP="00080A0C">
      <w:pPr>
        <w:jc w:val="center"/>
        <w:rPr>
          <w:rFonts w:ascii="Arial Black" w:hAnsi="Arial Black"/>
        </w:rPr>
      </w:pPr>
      <w:r>
        <w:rPr>
          <w:rFonts w:ascii="Arial Black" w:hAnsi="Arial Black"/>
        </w:rPr>
        <w:t>EVENT SPEECH</w:t>
      </w:r>
    </w:p>
    <w:p w:rsidR="003A237A" w:rsidRDefault="003A237A" w:rsidP="00080A0C">
      <w:pPr>
        <w:jc w:val="center"/>
        <w:rPr>
          <w:rFonts w:ascii="Arial Black" w:hAnsi="Arial Black"/>
        </w:rPr>
      </w:pPr>
      <w:r>
        <w:rPr>
          <w:rFonts w:ascii="Arial Black" w:hAnsi="Arial Black"/>
        </w:rPr>
        <w:t xml:space="preserve">FOR </w:t>
      </w:r>
    </w:p>
    <w:p w:rsidR="00080A0C" w:rsidRDefault="003A237A" w:rsidP="00080A0C">
      <w:pPr>
        <w:jc w:val="center"/>
        <w:rPr>
          <w:rFonts w:ascii="Arial Black" w:hAnsi="Arial Black"/>
        </w:rPr>
      </w:pPr>
      <w:r>
        <w:rPr>
          <w:rFonts w:ascii="Arial Black" w:hAnsi="Arial Black"/>
        </w:rPr>
        <w:t>JOHN HALES</w:t>
      </w:r>
    </w:p>
    <w:p w:rsidR="003A237A" w:rsidRPr="00080A0C" w:rsidRDefault="003A237A" w:rsidP="00080A0C">
      <w:pPr>
        <w:jc w:val="center"/>
        <w:rPr>
          <w:rFonts w:ascii="Arial Black" w:hAnsi="Arial Black"/>
        </w:rPr>
      </w:pPr>
      <w:r w:rsidRPr="00080A0C">
        <w:rPr>
          <w:rFonts w:ascii="Arial Black" w:hAnsi="Arial Black"/>
          <w:color w:val="0000FF"/>
        </w:rPr>
        <w:t>SAMPLE</w:t>
      </w:r>
    </w:p>
    <w:p w:rsidR="003A237A" w:rsidRDefault="003A237A" w:rsidP="00080A0C">
      <w:pPr>
        <w:rPr>
          <w:rFonts w:ascii="Arial Black" w:hAnsi="Arial Black"/>
        </w:rPr>
      </w:pPr>
    </w:p>
    <w:p w:rsidR="00080A0C" w:rsidRDefault="003A237A" w:rsidP="003A237A">
      <w:pPr>
        <w:spacing w:line="480" w:lineRule="auto"/>
        <w:rPr>
          <w:rFonts w:ascii="Arial" w:hAnsi="Arial"/>
        </w:rPr>
      </w:pPr>
      <w:r>
        <w:rPr>
          <w:rFonts w:ascii="Arial" w:hAnsi="Arial"/>
        </w:rPr>
        <w:t>Good morning ladies and gentlemen.  It’s bright and early and I am here for several reasons, one of which is to acknowledge the success and the “can do” attitude of all of the participants in our programs, another is to recognize the support so willingly shared by our community partners, and…. well, there’s one more thing…. in the process I intend to dispel the myth set forth by the legendary wit, Oscar Wilde, who so brazenly said, “Only dull people are brilliant at breakfast.”  (</w:t>
      </w:r>
      <w:r w:rsidRPr="003A237A">
        <w:rPr>
          <w:rFonts w:ascii="Arial" w:hAnsi="Arial"/>
          <w:b/>
          <w:color w:val="0000FF"/>
        </w:rPr>
        <w:t>You can say this with a deadpan face and wait for the laugh</w:t>
      </w:r>
      <w:r>
        <w:rPr>
          <w:rFonts w:ascii="Arial" w:hAnsi="Arial"/>
        </w:rPr>
        <w:t>).  The accomplishments of our teams and the dedication demonstrated by the leaders and management are so inspiring that by the time I’m done, if he were still alive and here, Mr. Wilde would have been speechless… no mean feat for him!!  (</w:t>
      </w:r>
      <w:r w:rsidRPr="003A237A">
        <w:rPr>
          <w:rFonts w:ascii="Arial" w:hAnsi="Arial"/>
          <w:b/>
          <w:color w:val="0000FF"/>
        </w:rPr>
        <w:t>HS note- I will add more accurate details as you provide them- this is just a sample based on the initial information given</w:t>
      </w:r>
      <w:r>
        <w:rPr>
          <w:rFonts w:ascii="Arial" w:hAnsi="Arial"/>
        </w:rPr>
        <w:t xml:space="preserve">).  </w:t>
      </w:r>
    </w:p>
    <w:p w:rsidR="00080A0C" w:rsidRDefault="00080A0C" w:rsidP="003A237A">
      <w:pPr>
        <w:spacing w:line="480" w:lineRule="auto"/>
        <w:rPr>
          <w:rFonts w:ascii="Arial" w:hAnsi="Arial"/>
        </w:rPr>
      </w:pPr>
    </w:p>
    <w:p w:rsidR="003A237A" w:rsidRPr="003A237A" w:rsidRDefault="00080A0C" w:rsidP="003A237A">
      <w:pPr>
        <w:spacing w:line="480" w:lineRule="auto"/>
        <w:rPr>
          <w:rFonts w:ascii="Arial" w:hAnsi="Arial"/>
        </w:rPr>
      </w:pPr>
      <w:r>
        <w:rPr>
          <w:rFonts w:ascii="Arial" w:hAnsi="Arial"/>
        </w:rPr>
        <w:t>I would also like to invoke the words of Francis Bacon (</w:t>
      </w:r>
      <w:r w:rsidRPr="00080A0C">
        <w:rPr>
          <w:rFonts w:ascii="Arial" w:hAnsi="Arial"/>
          <w:b/>
          <w:color w:val="0000FF"/>
        </w:rPr>
        <w:t>You can add …”pun sort of intended as this IS breakfast</w:t>
      </w:r>
      <w:r>
        <w:rPr>
          <w:rFonts w:ascii="Arial" w:hAnsi="Arial"/>
        </w:rPr>
        <w:t>”) who said, “Hope is a good breakfast…” I would like to add that goals, intentions, and positive outreach such as the work being done here at Head Start all provide incredible, lasting, and reinforcing sustenance for the families and children we serve and we all have great reason to be very proud.</w:t>
      </w:r>
    </w:p>
    <w:sectPr w:rsidR="003A237A" w:rsidRPr="003A237A" w:rsidSect="00080A0C">
      <w:pgSz w:w="12240" w:h="15840"/>
      <w:pgMar w:top="1170" w:right="1800" w:bottom="117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237A"/>
    <w:rsid w:val="00080A0C"/>
    <w:rsid w:val="003A237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cp:revision>
  <dcterms:created xsi:type="dcterms:W3CDTF">2016-04-28T06:03:00Z</dcterms:created>
  <dcterms:modified xsi:type="dcterms:W3CDTF">2016-04-28T06:22:00Z</dcterms:modified>
</cp:coreProperties>
</file>