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ALBA ORTIZ</w:t>
      </w:r>
    </w:p>
    <w:p>
      <w:pPr>
        <w:pStyle w:val="Body"/>
        <w:bidi w:val="0"/>
      </w:pPr>
    </w:p>
    <w:p>
      <w:pPr>
        <w:pStyle w:val="Body"/>
        <w:jc w:val="center"/>
        <w:rPr>
          <w:b w:val="1"/>
          <w:bCs w:val="1"/>
          <w:color w:val="274efa"/>
          <w:sz w:val="24"/>
          <w:szCs w:val="24"/>
        </w:rPr>
      </w:pPr>
      <w:r>
        <w:rPr>
          <w:b w:val="1"/>
          <w:bCs w:val="1"/>
          <w:color w:val="274efa"/>
          <w:sz w:val="24"/>
          <w:szCs w:val="24"/>
          <w:rtl w:val="0"/>
          <w:lang w:val="en-US"/>
        </w:rPr>
        <w:t>SAMPLE</w:t>
      </w:r>
    </w:p>
    <w:p>
      <w:pPr>
        <w:pStyle w:val="Body"/>
        <w:jc w:val="center"/>
        <w:rPr>
          <w:b w:val="1"/>
          <w:bCs w:val="1"/>
          <w:color w:val="274efa"/>
          <w:sz w:val="24"/>
          <w:szCs w:val="24"/>
        </w:rPr>
      </w:pPr>
    </w:p>
    <w:p>
      <w:pPr>
        <w:pStyle w:val="Body"/>
        <w:jc w:val="center"/>
        <w:rPr>
          <w:b w:val="1"/>
          <w:bCs w:val="1"/>
          <w:color w:val="274efa"/>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Hello everyone!!! Tonight is a very special evening for our family and we are so thrilled to have all of you share in our joy as we witness our beautiful daughter, Stephanie, marry Chris.  I have to say, Chris, that from the moment we met you, we knew you fit right into our family.  The love and respect you show our daughter is comforting and gratifying and we are thrilled to welcome you to our family as our son.  There are several really important acknowledgements and thank you</w:t>
      </w:r>
      <w:r>
        <w:rPr>
          <w:sz w:val="24"/>
          <w:szCs w:val="24"/>
          <w:rtl w:val="0"/>
          <w:lang w:val="en-US"/>
        </w:rPr>
        <w:t>’</w:t>
      </w:r>
      <w:r>
        <w:rPr>
          <w:sz w:val="24"/>
          <w:szCs w:val="24"/>
          <w:rtl w:val="0"/>
          <w:lang w:val="en-US"/>
        </w:rPr>
        <w:t xml:space="preserve">s that I would like to express.  Our family is clearly blessed and tonight, as we all come together to celebrate, that is very clear.  It is also very clear, especially to me, that my first gratitude is to God for giving me this wonderful family, this incredible daughter, and this unforgettable moment in our lives.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