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GRADUATION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JULIA KUPFER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color w:val="be38f3"/>
          <w:sz w:val="24"/>
          <w:szCs w:val="24"/>
        </w:rPr>
      </w:pPr>
      <w:r>
        <w:rPr>
          <w:b w:val="1"/>
          <w:bCs w:val="1"/>
          <w:color w:val="be38f3"/>
          <w:sz w:val="24"/>
          <w:szCs w:val="24"/>
          <w:rtl w:val="0"/>
          <w:lang w:val="en-US"/>
        </w:rPr>
        <w:t>SAMPLE</w:t>
      </w:r>
    </w:p>
    <w:p>
      <w:pPr>
        <w:pStyle w:val="Body"/>
        <w:spacing w:line="360" w:lineRule="auto"/>
        <w:jc w:val="center"/>
        <w:rPr>
          <w:b w:val="1"/>
          <w:bCs w:val="1"/>
          <w:color w:val="be38f3"/>
          <w:sz w:val="24"/>
          <w:szCs w:val="24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  <w:lang w:val="en-US"/>
        </w:rPr>
        <w:t>Hello everyone!!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wonderful to be here... to experience all of this with friends, family, teachers, administrators, distinguished guests, and of course, my fellow graduates. As nervous as I was anticipating this moment, I am thankful for the opportunity to be standing here, surrounded by the enthusiasm that fills this auditorium.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you want to make a joke and think it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s appropriate,  you can say</w:t>
      </w:r>
      <w:r>
        <w:rPr>
          <w:sz w:val="24"/>
          <w:szCs w:val="24"/>
          <w:rtl w:val="0"/>
          <w:lang w:val="en-US"/>
        </w:rPr>
        <w:t>)... I can feel the electricity in the air... all I can say is, with this rush, who needs nitrous oxide???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>) I realize it has not only been my fellow students and I who have made great sacrifices to get here, each one of you have sacrificed in countless ways too. 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line in an English poem that teaches us,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am part of all that I have met.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know I speak for my fellow graduates when I say...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thankful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live in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vacuum,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grateful to have had this opportunity to work towards and achieve this goal,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humbled to have had so much encouragement from the people that literally make me who I am. </w:t>
      </w:r>
      <w:r>
        <w:rPr>
          <w:sz w:val="24"/>
          <w:szCs w:val="24"/>
          <w:rtl w:val="0"/>
          <w:lang w:val="en-US"/>
        </w:rPr>
        <w:t xml:space="preserve">I realize it has not only been </w:t>
      </w:r>
      <w:r>
        <w:rPr>
          <w:sz w:val="24"/>
          <w:szCs w:val="24"/>
          <w:rtl w:val="0"/>
          <w:lang w:val="en-US"/>
        </w:rPr>
        <w:t>my fellow graduates and I</w:t>
      </w:r>
      <w:r>
        <w:rPr>
          <w:sz w:val="24"/>
          <w:szCs w:val="24"/>
          <w:rtl w:val="0"/>
          <w:lang w:val="en-US"/>
        </w:rPr>
        <w:t xml:space="preserve"> who have </w:t>
      </w:r>
      <w:r>
        <w:rPr>
          <w:sz w:val="24"/>
          <w:szCs w:val="24"/>
          <w:rtl w:val="0"/>
          <w:lang w:val="en-US"/>
        </w:rPr>
        <w:t xml:space="preserve">worked hard to be here, each one of you, as part of us, also share our accomplishments.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