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INFORMATIVE SPEECH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FOR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JENNIFER LEVI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SAMPLE</w:t>
      </w:r>
      <w:r>
        <w:rPr>
          <w:b w:val="1"/>
          <w:bCs w:val="1"/>
          <w:sz w:val="24"/>
          <w:szCs w:val="24"/>
          <w:rtl w:val="0"/>
          <w:lang w:val="en-US"/>
        </w:rPr>
        <w:t xml:space="preserve">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480" w:lineRule="auto"/>
        <w:jc w:val="left"/>
      </w:pPr>
      <w:r>
        <w:rPr>
          <w:sz w:val="24"/>
          <w:szCs w:val="24"/>
          <w:rtl w:val="0"/>
          <w:lang w:val="en-US"/>
        </w:rPr>
        <w:t xml:space="preserve">Hello everyone.... To paraphrase former First Lady, Eleanor Roosevelt,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The LGBTQ community is like a teabag... you never know how strong we are until you put us in hot water.</w:t>
      </w:r>
      <w:r>
        <w:rPr>
          <w:sz w:val="24"/>
          <w:szCs w:val="24"/>
          <w:rtl w:val="0"/>
          <w:lang w:val="en-US"/>
        </w:rPr>
        <w:t xml:space="preserve">”  </w:t>
      </w:r>
      <w:r>
        <w:rPr>
          <w:sz w:val="24"/>
          <w:szCs w:val="24"/>
          <w:rtl w:val="0"/>
          <w:lang w:val="en-US"/>
        </w:rPr>
        <w:t xml:space="preserve">I am Jennifer Levi and I am here to acknowledge how strong we are... and how proactive we need to be, as a cohesive, engaged community, fighting for our inalienable rights.  As we live in unprecedented times... advancements forged... backlash increasing, it is up to each one of us to show our strength, take a stand, and find creative, impactful, meaningful ways to protect ourselves, those we love, and the people who will inherit our hard fought legacy.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