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POLITICAL CAMPAIGN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LARK WILL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We are here today to to meet and get to know a person that truly needs no introduction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wait a minute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you </w:t>
      </w:r>
      <w:r>
        <w:rPr>
          <w:b w:val="1"/>
          <w:bCs w:val="1"/>
          <w:sz w:val="24"/>
          <w:szCs w:val="24"/>
          <w:rtl w:val="0"/>
          <w:lang w:val="en-US"/>
        </w:rPr>
        <w:t>HATE</w:t>
      </w:r>
      <w:r>
        <w:rPr>
          <w:sz w:val="24"/>
          <w:szCs w:val="24"/>
          <w:rtl w:val="0"/>
          <w:lang w:val="en-US"/>
        </w:rPr>
        <w:t xml:space="preserve"> when people say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>???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Say that with emphasis and wait for the laugh</w:t>
      </w:r>
      <w:r>
        <w:rPr>
          <w:sz w:val="24"/>
          <w:szCs w:val="24"/>
          <w:rtl w:val="0"/>
          <w:lang w:val="en-US"/>
        </w:rPr>
        <w:t>) The reality is,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heard of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legend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of Val Demings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her accomplishments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her compassion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her record for getting into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 weeds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and working her way out of them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her commitment to humanity, Justice, and equity for all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whether she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needs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one or not,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my privilege to introduce her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Val Demings is one of </w:t>
      </w:r>
      <w:r>
        <w:rPr>
          <w:b w:val="1"/>
          <w:bCs w:val="1"/>
          <w:sz w:val="24"/>
          <w:szCs w:val="24"/>
          <w:rtl w:val="0"/>
          <w:lang w:val="en-US"/>
        </w:rPr>
        <w:t>US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her entire life has been an expression of commitment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 her family, her community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this country. Borne of humble beginnings in Jacksonville, Val saw how people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live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what it takes to survive, and what is needed to support quality of life for all. Val was raised with many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golden rules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to guide her</w:t>
      </w:r>
      <w:r>
        <w:rPr>
          <w:sz w:val="24"/>
          <w:szCs w:val="24"/>
          <w:rtl w:val="0"/>
          <w:lang w:val="en-US"/>
        </w:rPr>
        <w:t>… “</w:t>
      </w:r>
      <w:r>
        <w:rPr>
          <w:sz w:val="24"/>
          <w:szCs w:val="24"/>
          <w:rtl w:val="0"/>
          <w:lang w:val="en-US"/>
        </w:rPr>
        <w:t>Have faith,</w:t>
      </w:r>
      <w:r>
        <w:rPr>
          <w:sz w:val="24"/>
          <w:szCs w:val="24"/>
          <w:rtl w:val="0"/>
          <w:lang w:val="en-US"/>
        </w:rPr>
        <w:t>” “</w:t>
      </w:r>
      <w:r>
        <w:rPr>
          <w:sz w:val="24"/>
          <w:szCs w:val="24"/>
          <w:rtl w:val="0"/>
          <w:lang w:val="en-US"/>
        </w:rPr>
        <w:t>Never tire of doing good,</w:t>
      </w:r>
      <w:r>
        <w:rPr>
          <w:sz w:val="24"/>
          <w:szCs w:val="24"/>
          <w:rtl w:val="0"/>
          <w:lang w:val="en-US"/>
        </w:rPr>
        <w:t>” “</w:t>
      </w:r>
      <w:r>
        <w:rPr>
          <w:sz w:val="24"/>
          <w:szCs w:val="24"/>
          <w:rtl w:val="0"/>
          <w:lang w:val="en-US"/>
        </w:rPr>
        <w:t>Treat others as you want to be treated.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Those mantras are her North Star and Val has dedicated her life to fulfilling her destiny.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Never one to shirk responsibility or take the easy route, Val Demings has worked for almost her entire life to learn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improve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positively impact her own existence and the lives of others.  At fourteen, she was a dishwasher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As the first member of her family to attend college, Val worked at a fast food restaurant supporting herself  through college.  It wasn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enough for Val to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just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focus on earning her degree as a social worker in order to bring humanity to impossible situations, she became a police officer and eventually became Orlando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first female Chief of Police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she was </w:t>
      </w:r>
      <w:r>
        <w:rPr>
          <w:b w:val="1"/>
          <w:bCs w:val="1"/>
          <w:sz w:val="24"/>
          <w:szCs w:val="24"/>
          <w:rtl w:val="0"/>
          <w:lang w:val="en-US"/>
        </w:rPr>
        <w:t>JUST</w:t>
      </w:r>
      <w:r>
        <w:rPr>
          <w:sz w:val="24"/>
          <w:szCs w:val="24"/>
          <w:rtl w:val="0"/>
          <w:lang w:val="en-US"/>
        </w:rPr>
        <w:t xml:space="preserve"> beginning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after twenty-seven years serving in all aspects of the Police Department, Val was warmed up and ready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to tackle state government. Her record in Congress reflected the commitments she made long ago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to improve the lots in life for all, no matter what. 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Never tire of doing good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That still rings true.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Val Demings is a juggernaut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for </w:t>
      </w:r>
      <w:r>
        <w:rPr>
          <w:b w:val="1"/>
          <w:bCs w:val="1"/>
          <w:sz w:val="24"/>
          <w:szCs w:val="24"/>
          <w:rtl w:val="0"/>
          <w:lang w:val="en-US"/>
        </w:rPr>
        <w:t>GOOD</w:t>
      </w:r>
      <w:r>
        <w:rPr>
          <w:sz w:val="24"/>
          <w:szCs w:val="24"/>
          <w:rtl w:val="0"/>
          <w:lang w:val="en-US"/>
        </w:rPr>
        <w:t xml:space="preserve">…  </w:t>
      </w:r>
      <w:r>
        <w:rPr>
          <w:sz w:val="24"/>
          <w:szCs w:val="24"/>
          <w:rtl w:val="0"/>
          <w:lang w:val="en-US"/>
        </w:rPr>
        <w:t xml:space="preserve">a one-woman wrecking crew, determined to bring unity and quality of life to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>.  She is committed to her purpose and she does it with style, humor, heart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and her Harley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Val Demings is more than ready to take her power, insight, and determination to the United States Senate.  I think we can all agree that in these divisive times, a voice for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is critically needed, and while this incredible woman and patriot is a force to be reckoned with, her good works cannot exist in a vacuum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her effectiveness and impact urgently require </w:t>
      </w:r>
      <w:r>
        <w:rPr>
          <w:b w:val="1"/>
          <w:bCs w:val="1"/>
          <w:sz w:val="24"/>
          <w:szCs w:val="24"/>
          <w:rtl w:val="0"/>
          <w:lang w:val="en-US"/>
        </w:rPr>
        <w:t>YOUR</w:t>
      </w:r>
      <w:r>
        <w:rPr>
          <w:sz w:val="24"/>
          <w:szCs w:val="24"/>
          <w:rtl w:val="0"/>
          <w:lang w:val="en-US"/>
        </w:rPr>
        <w:t xml:space="preserve"> participation as well. We are only as strong as the visionaries we support.  Val Demings has mine and it is our intention that all of you find the ways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means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to amplify and </w:t>
      </w:r>
      <w:r>
        <w:rPr>
          <w:b w:val="1"/>
          <w:bCs w:val="1"/>
          <w:sz w:val="24"/>
          <w:szCs w:val="24"/>
          <w:rtl w:val="0"/>
          <w:lang w:val="en-US"/>
        </w:rPr>
        <w:t>reinforce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her commitment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with that, ladies and gentlemen, I am proud to introduce Val Demings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our next US Senator from Florida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thank you!! </w:t>
      </w:r>
    </w:p>
    <w:sectPr>
      <w:headerReference w:type="default" r:id="rId4"/>
      <w:footerReference w:type="default" r:id="rId5"/>
      <w:pgSz w:w="12240" w:h="15840" w:orient="portrait"/>
      <w:pgMar w:top="162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