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608E0" w:rsidRDefault="00A277F3" w:rsidP="00B8046F">
      <w:pPr>
        <w:pStyle w:val="Title"/>
        <w:pBdr>
          <w:bottom w:val="single" w:sz="4" w:space="0" w:color="auto"/>
        </w:pBdr>
        <w:ind w:left="-1440"/>
        <w:rPr>
          <w:noProof/>
          <w:sz w:val="28"/>
          <w:szCs w:val="28"/>
        </w:rPr>
      </w:pPr>
      <w:r>
        <w:rPr>
          <w:noProof/>
        </w:rPr>
        <w:t xml:space="preserve">  </w:t>
      </w:r>
    </w:p>
    <w:p w:rsidR="001608E0" w:rsidRDefault="00627123" w:rsidP="00B8046F">
      <w:pPr>
        <w:pStyle w:val="Title"/>
        <w:pBdr>
          <w:bottom w:val="single" w:sz="4" w:space="0" w:color="auto"/>
        </w:pBdr>
        <w:ind w:left="-1440"/>
      </w:pPr>
      <w:r w:rsidRPr="00A277F3">
        <w:rPr>
          <w:noProof/>
          <w:sz w:val="28"/>
          <w:szCs w:val="28"/>
        </w:rPr>
        <w:drawing>
          <wp:inline distT="0" distB="0" distL="0" distR="0" wp14:anchorId="285A3340" wp14:editId="276CE0CA">
            <wp:extent cx="1443565" cy="5905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G Logo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565" cy="590550"/>
                    </a:xfrm>
                    <a:prstGeom prst="rect">
                      <a:avLst/>
                    </a:prstGeom>
                  </pic:spPr>
                </pic:pic>
              </a:graphicData>
            </a:graphic>
          </wp:inline>
        </w:drawing>
      </w:r>
      <w:r w:rsidRPr="00A277F3">
        <w:rPr>
          <w:noProof/>
          <w:sz w:val="28"/>
          <w:szCs w:val="28"/>
        </w:rPr>
        <w:t xml:space="preserve">                    </w:t>
      </w:r>
      <w:r w:rsidR="00A277F3" w:rsidRPr="00A277F3">
        <w:rPr>
          <w:noProof/>
          <w:sz w:val="18"/>
          <w:szCs w:val="18"/>
        </w:rPr>
        <w:t>C</w:t>
      </w:r>
      <w:r w:rsidRPr="00A277F3">
        <w:rPr>
          <w:noProof/>
          <w:sz w:val="18"/>
          <w:szCs w:val="18"/>
        </w:rPr>
        <w:t>ommomwealth Economic Yearly Summit 2014</w:t>
      </w:r>
      <w:r>
        <w:rPr>
          <w:noProof/>
        </w:rPr>
        <w:t xml:space="preserve"> </w:t>
      </w:r>
      <w:r w:rsidR="00A277F3">
        <w:rPr>
          <w:noProof/>
        </w:rPr>
        <w:t xml:space="preserve">               </w:t>
      </w:r>
      <w:r>
        <w:rPr>
          <w:noProof/>
        </w:rPr>
        <w:drawing>
          <wp:inline distT="0" distB="0" distL="0" distR="0" wp14:anchorId="16F86440" wp14:editId="522AADEF">
            <wp:extent cx="1023938" cy="490735"/>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g"/>
                    <pic:cNvPicPr/>
                  </pic:nvPicPr>
                  <pic:blipFill>
                    <a:blip r:embed="rId6">
                      <a:extLst>
                        <a:ext uri="{28A0092B-C50C-407E-A947-70E740481C1C}">
                          <a14:useLocalDpi xmlns:a14="http://schemas.microsoft.com/office/drawing/2010/main" val="0"/>
                        </a:ext>
                      </a:extLst>
                    </a:blip>
                    <a:stretch>
                      <a:fillRect/>
                    </a:stretch>
                  </pic:blipFill>
                  <pic:spPr>
                    <a:xfrm>
                      <a:off x="0" y="0"/>
                      <a:ext cx="1023938" cy="490735"/>
                    </a:xfrm>
                    <a:prstGeom prst="rect">
                      <a:avLst/>
                    </a:prstGeom>
                  </pic:spPr>
                </pic:pic>
              </a:graphicData>
            </a:graphic>
          </wp:inline>
        </w:drawing>
      </w:r>
      <w:r>
        <w:rPr>
          <w:noProof/>
        </w:rPr>
        <w:t xml:space="preserve">                </w:t>
      </w:r>
    </w:p>
    <w:p w:rsidR="00B8046F" w:rsidRPr="00486ABC" w:rsidRDefault="00B8046F" w:rsidP="00B8046F">
      <w:pPr>
        <w:spacing w:before="100" w:beforeAutospacing="1" w:after="180" w:line="240" w:lineRule="auto"/>
        <w:jc w:val="both"/>
        <w:rPr>
          <w:rFonts w:ascii="Cambria" w:eastAsia="Times New Roman" w:hAnsi="Cambria" w:cs="Times New Roman"/>
          <w:color w:val="000000"/>
        </w:rPr>
      </w:pPr>
      <w:r w:rsidRPr="00486ABC">
        <w:rPr>
          <w:rFonts w:ascii="Cambria" w:eastAsia="Times New Roman" w:hAnsi="Cambria" w:cs="Times New Roman"/>
          <w:b/>
          <w:bCs/>
          <w:color w:val="000000"/>
          <w:u w:val="single"/>
        </w:rPr>
        <w:t xml:space="preserve">  </w:t>
      </w:r>
      <w:proofErr w:type="gramStart"/>
      <w:r w:rsidRPr="00486ABC">
        <w:rPr>
          <w:rFonts w:ascii="Cambria" w:eastAsia="Times New Roman" w:hAnsi="Cambria" w:cs="Times New Roman"/>
          <w:b/>
          <w:bCs/>
          <w:color w:val="000000"/>
          <w:u w:val="single"/>
        </w:rPr>
        <w:t>GVG/Commonwealth Economic Yearly Summit (C</w:t>
      </w:r>
      <w:r>
        <w:rPr>
          <w:rFonts w:ascii="Cambria" w:eastAsia="Times New Roman" w:hAnsi="Cambria" w:cs="Times New Roman"/>
          <w:b/>
          <w:bCs/>
          <w:color w:val="000000"/>
          <w:u w:val="single"/>
        </w:rPr>
        <w:t>.</w:t>
      </w:r>
      <w:r w:rsidRPr="00486ABC">
        <w:rPr>
          <w:rFonts w:ascii="Cambria" w:eastAsia="Times New Roman" w:hAnsi="Cambria" w:cs="Times New Roman"/>
          <w:b/>
          <w:bCs/>
          <w:color w:val="000000"/>
          <w:u w:val="single"/>
        </w:rPr>
        <w:t>E</w:t>
      </w:r>
      <w:r>
        <w:rPr>
          <w:rFonts w:ascii="Cambria" w:eastAsia="Times New Roman" w:hAnsi="Cambria" w:cs="Times New Roman"/>
          <w:b/>
          <w:bCs/>
          <w:color w:val="000000"/>
          <w:u w:val="single"/>
        </w:rPr>
        <w:t>.</w:t>
      </w:r>
      <w:r w:rsidRPr="00486ABC">
        <w:rPr>
          <w:rFonts w:ascii="Cambria" w:eastAsia="Times New Roman" w:hAnsi="Cambria" w:cs="Times New Roman"/>
          <w:b/>
          <w:bCs/>
          <w:color w:val="000000"/>
          <w:u w:val="single"/>
        </w:rPr>
        <w:t>Y</w:t>
      </w:r>
      <w:r>
        <w:rPr>
          <w:rFonts w:ascii="Cambria" w:eastAsia="Times New Roman" w:hAnsi="Cambria" w:cs="Times New Roman"/>
          <w:b/>
          <w:bCs/>
          <w:color w:val="000000"/>
          <w:u w:val="single"/>
        </w:rPr>
        <w:t>.</w:t>
      </w:r>
      <w:r w:rsidRPr="00486ABC">
        <w:rPr>
          <w:rFonts w:ascii="Cambria" w:eastAsia="Times New Roman" w:hAnsi="Cambria" w:cs="Times New Roman"/>
          <w:b/>
          <w:bCs/>
          <w:color w:val="000000"/>
          <w:u w:val="single"/>
        </w:rPr>
        <w:t>S</w:t>
      </w:r>
      <w:r>
        <w:rPr>
          <w:rFonts w:ascii="Cambria" w:eastAsia="Times New Roman" w:hAnsi="Cambria" w:cs="Times New Roman"/>
          <w:b/>
          <w:bCs/>
          <w:color w:val="000000"/>
          <w:u w:val="single"/>
        </w:rPr>
        <w:t>.</w:t>
      </w:r>
      <w:r w:rsidRPr="00486ABC">
        <w:rPr>
          <w:rFonts w:ascii="Cambria" w:eastAsia="Times New Roman" w:hAnsi="Cambria" w:cs="Times New Roman"/>
          <w:b/>
          <w:bCs/>
          <w:color w:val="000000"/>
          <w:u w:val="single"/>
        </w:rPr>
        <w:t>)</w:t>
      </w:r>
      <w:proofErr w:type="gramEnd"/>
    </w:p>
    <w:p w:rsidR="00B8046F" w:rsidRPr="00486ABC" w:rsidRDefault="00B8046F" w:rsidP="00B8046F">
      <w:pPr>
        <w:spacing w:before="100" w:beforeAutospacing="1" w:after="180" w:line="240" w:lineRule="auto"/>
        <w:jc w:val="both"/>
        <w:rPr>
          <w:rFonts w:ascii="Times New Roman" w:eastAsia="Times New Roman" w:hAnsi="Times New Roman" w:cs="Times New Roman"/>
          <w:sz w:val="24"/>
          <w:szCs w:val="24"/>
        </w:rPr>
      </w:pPr>
      <w:r w:rsidRPr="00486ABC">
        <w:rPr>
          <w:rFonts w:ascii="Cambria" w:eastAsia="Times New Roman" w:hAnsi="Cambria" w:cs="Times New Roman"/>
          <w:color w:val="000000"/>
        </w:rPr>
        <w:t>The Commonwealth Economic Yearly Summit (CEYS) is an International/Global Conference that takes place every year, and this year it comes to the sunny isles of The Bahamas.  The event will be held at the Grand Ballroom Atlantis Paradise Island, November 20</w:t>
      </w:r>
      <w:r w:rsidRPr="00486ABC">
        <w:rPr>
          <w:rFonts w:ascii="Cambria" w:eastAsia="Times New Roman" w:hAnsi="Cambria" w:cs="Times New Roman"/>
          <w:color w:val="000000"/>
          <w:vertAlign w:val="superscript"/>
        </w:rPr>
        <w:t>th</w:t>
      </w:r>
      <w:r w:rsidRPr="00486ABC">
        <w:rPr>
          <w:rFonts w:ascii="Cambria" w:eastAsia="Times New Roman" w:hAnsi="Cambria" w:cs="Times New Roman"/>
          <w:color w:val="000000"/>
        </w:rPr>
        <w:t xml:space="preserve"> and 21</w:t>
      </w:r>
      <w:r w:rsidRPr="00486ABC">
        <w:rPr>
          <w:rFonts w:ascii="Cambria" w:eastAsia="Times New Roman" w:hAnsi="Cambria" w:cs="Times New Roman"/>
          <w:color w:val="000000"/>
          <w:vertAlign w:val="superscript"/>
        </w:rPr>
        <w:t>st</w:t>
      </w:r>
      <w:r w:rsidRPr="00486ABC">
        <w:rPr>
          <w:rFonts w:ascii="Cambria" w:eastAsia="Times New Roman" w:hAnsi="Cambria" w:cs="Times New Roman"/>
          <w:color w:val="000000"/>
        </w:rPr>
        <w:t xml:space="preserve"> 2014.</w:t>
      </w:r>
    </w:p>
    <w:p w:rsidR="00B8046F" w:rsidRPr="00486ABC" w:rsidRDefault="00B8046F" w:rsidP="00B8046F">
      <w:pPr>
        <w:spacing w:before="100" w:beforeAutospacing="1" w:after="180" w:line="240" w:lineRule="auto"/>
        <w:jc w:val="both"/>
        <w:rPr>
          <w:rFonts w:ascii="Times New Roman" w:eastAsia="Times New Roman" w:hAnsi="Times New Roman" w:cs="Times New Roman"/>
          <w:sz w:val="24"/>
          <w:szCs w:val="24"/>
        </w:rPr>
      </w:pPr>
      <w:r w:rsidRPr="00486ABC">
        <w:rPr>
          <w:rFonts w:ascii="Cambria" w:eastAsia="Times New Roman" w:hAnsi="Cambria" w:cs="Times New Roman"/>
          <w:color w:val="000000"/>
        </w:rPr>
        <w:t>This premier event attracts</w:t>
      </w:r>
      <w:r w:rsidRPr="00486ABC">
        <w:rPr>
          <w:rFonts w:ascii="Cambria" w:eastAsia="Times New Roman" w:hAnsi="Cambria" w:cs="Times New Roman"/>
          <w:i/>
          <w:iCs/>
          <w:color w:val="000000"/>
        </w:rPr>
        <w:t xml:space="preserve"> </w:t>
      </w:r>
      <w:r w:rsidRPr="00486ABC">
        <w:rPr>
          <w:rFonts w:ascii="Cambria" w:eastAsia="Times New Roman" w:hAnsi="Cambria" w:cs="Times New Roman"/>
          <w:color w:val="000000"/>
        </w:rPr>
        <w:t>billionaires and major leaders of Industries across the global spectrum who convene at a round table to discuss economics as it relates to financial tenacity and resolutions towards the establishment of a strategic framework.  The event will also provide the opportunity for the delegates to share experiences, perspectives and insight, and create opportunities for networking and socializing.</w:t>
      </w:r>
    </w:p>
    <w:p w:rsidR="00B8046F" w:rsidRPr="00486ABC" w:rsidRDefault="00B8046F" w:rsidP="00B8046F">
      <w:pPr>
        <w:spacing w:before="100" w:beforeAutospacing="1" w:after="180" w:line="240" w:lineRule="auto"/>
        <w:jc w:val="both"/>
        <w:rPr>
          <w:rFonts w:ascii="Times New Roman" w:eastAsia="Times New Roman" w:hAnsi="Times New Roman" w:cs="Times New Roman"/>
          <w:sz w:val="24"/>
          <w:szCs w:val="24"/>
        </w:rPr>
      </w:pPr>
      <w:r w:rsidRPr="00486ABC">
        <w:rPr>
          <w:rFonts w:ascii="Cambria" w:eastAsia="Times New Roman" w:hAnsi="Cambria" w:cs="Times New Roman"/>
          <w:color w:val="000000"/>
        </w:rPr>
        <w:t>CEYS has created a Commonwealth Sovereign Program geared towards encouraging at least two (2) members of a household to become entrepreneurs, and thereby sparking economic growth, investment and development, the empowerment of business leaders and the creation of new ones.  In this way, our economy and the nation can become healthy again with the reformation our Gross Domestic Product (GDP), particularly as we respond to taxes imposed upon us.</w:t>
      </w: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r w:rsidRPr="00486ABC">
        <w:rPr>
          <w:rFonts w:ascii="Cambria" w:eastAsia="Times New Roman" w:hAnsi="Cambria" w:cs="Times New Roman"/>
          <w:color w:val="000000"/>
        </w:rPr>
        <w:t xml:space="preserve">Summit host is Dr. Showalter Johnson, CEO of GVG and Harvard Specialist in Non Profit frame works.  </w:t>
      </w:r>
      <w:r w:rsidRPr="00486ABC">
        <w:rPr>
          <w:rFonts w:ascii="Cambria" w:eastAsia="Times New Roman" w:hAnsi="Cambria" w:cs="Times New Roman"/>
          <w:color w:val="141823"/>
        </w:rPr>
        <w:t>Dr. Johnson is an internationally respected psychologist and life coach.  He founded GVG in 2010 to provide businesses with strategies and methods for improvement. Prior to this, he traveled the world lending his expertise to the political, business, and spiritual arenas, speaking to thousands about better business practices, self-improvement, philosophy, governmental structure, and the mysteries of spirituality.  He has been called one of the most intelligent thinkers of the 21st century, but most people refer to him as "The Intuitive Genius".</w:t>
      </w: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r w:rsidRPr="00486ABC">
        <w:rPr>
          <w:rFonts w:ascii="Cambria" w:eastAsia="Times New Roman" w:hAnsi="Cambria" w:cs="Times New Roman"/>
          <w:color w:val="000000"/>
        </w:rPr>
        <w:t xml:space="preserve"> Partners in this initiative are Dr. Bill Winston, founder and pastor of Living Word Christian Center, a multi-cultural, non-denominational church with more than 20,000 members located in Forest Park, Illinois. Dr. Winston is also the founder of the Joseph Business School (JBS) and The Joseph Center® for Business Development for entrepreneurs and business leaders. JBS partners with a network of eleven other institutions located across the U.S. and internationally.  Dr. Winston is also the founder of Bill Winston Ministries (BWM), a partnership-based outreach ministry. Through BWM, he hosts the Believer’s Walk of Faith television and radio broadcast which reaches more than 800 million households nationwide and overseas. </w:t>
      </w:r>
    </w:p>
    <w:p w:rsidR="00B8046F" w:rsidRDefault="00B8046F" w:rsidP="00B8046F">
      <w:pPr>
        <w:spacing w:before="100" w:beforeAutospacing="1" w:after="100" w:afterAutospacing="1"/>
        <w:jc w:val="both"/>
        <w:rPr>
          <w:rFonts w:ascii="Cambria" w:eastAsia="Times New Roman" w:hAnsi="Cambria" w:cs="Times New Roman"/>
          <w:color w:val="000000"/>
        </w:rPr>
      </w:pPr>
      <w:r w:rsidRPr="00486ABC">
        <w:rPr>
          <w:rFonts w:ascii="Cambria" w:eastAsia="Times New Roman" w:hAnsi="Cambria" w:cs="Times New Roman"/>
          <w:color w:val="000000"/>
        </w:rPr>
        <w:t xml:space="preserve">Founder, Chairman and CEO of Space International Berny Dohrmann will also be in attendance.  The billionaire merger specialist and mastermind behind </w:t>
      </w:r>
      <w:hyperlink r:id="rId7" w:tgtFrame="_blank" w:history="1">
        <w:r w:rsidRPr="00486ABC">
          <w:rPr>
            <w:rFonts w:ascii="Cambria" w:eastAsia="Times New Roman" w:hAnsi="Cambria" w:cs="Times New Roman"/>
            <w:color w:val="0000FF"/>
            <w:u w:val="single"/>
          </w:rPr>
          <w:t>www.superteaching.org</w:t>
        </w:r>
      </w:hyperlink>
      <w:r w:rsidRPr="00486ABC">
        <w:rPr>
          <w:rFonts w:ascii="Cambria" w:eastAsia="Times New Roman" w:hAnsi="Cambria" w:cs="Times New Roman"/>
          <w:color w:val="000000"/>
        </w:rPr>
        <w:t xml:space="preserve"> for public schools founded CEO Space International more than 25 years ago and have embraced his vision for entrepreneurial collaboration by giving prospective business leaders the tools and education they need to succeed. CEO Space International serves over 100 nations with the ultimate Entrepreneur Trade Show, hosted five times a year in Vegas and rated by </w:t>
      </w:r>
      <w:r w:rsidRPr="00486ABC">
        <w:rPr>
          <w:rFonts w:ascii="Cambria" w:eastAsia="Times New Roman" w:hAnsi="Cambria" w:cs="Times New Roman"/>
          <w:i/>
          <w:iCs/>
          <w:color w:val="000000"/>
        </w:rPr>
        <w:t xml:space="preserve">Forbes </w:t>
      </w:r>
      <w:r w:rsidRPr="00486ABC">
        <w:rPr>
          <w:rFonts w:ascii="Cambria" w:eastAsia="Times New Roman" w:hAnsi="Cambria" w:cs="Times New Roman"/>
          <w:color w:val="000000"/>
        </w:rPr>
        <w:t>as one of the Top Ten Meetings you cannot miss.  Dr. Dohrmann uses his vast knowledge to upgrade CEOs into educated, skilled leaders with higher global integrity standards. Driven by unrelenting optimism, Berny Dohrmann’s reputation as an industry thought-leader and internally acclaimed capital innovator is the result of a life dedicated to promoting a more socially-conscious future.</w:t>
      </w:r>
    </w:p>
    <w:p w:rsidR="00B8046F" w:rsidRDefault="00B8046F" w:rsidP="00B8046F">
      <w:pPr>
        <w:spacing w:before="100" w:beforeAutospacing="1" w:after="100" w:afterAutospacing="1"/>
        <w:jc w:val="both"/>
        <w:rPr>
          <w:rFonts w:ascii="Cambria" w:eastAsia="Times New Roman" w:hAnsi="Cambria" w:cs="Times New Roman"/>
          <w:color w:val="000000"/>
        </w:rPr>
      </w:pPr>
    </w:p>
    <w:p w:rsidR="00B8046F" w:rsidRPr="00B473CF" w:rsidRDefault="00B8046F" w:rsidP="00B8046F">
      <w:pPr>
        <w:pStyle w:val="unknownstyle"/>
        <w:pBdr>
          <w:top w:val="single" w:sz="4" w:space="1" w:color="auto"/>
        </w:pBdr>
        <w:ind w:left="-1080" w:right="-990"/>
        <w:jc w:val="center"/>
        <w:rPr>
          <w:color w:val="45111F"/>
          <w:sz w:val="18"/>
          <w:szCs w:val="18"/>
        </w:rPr>
      </w:pPr>
      <w:r w:rsidRPr="00B473CF">
        <w:rPr>
          <w:rFonts w:ascii="NSimSun" w:hAnsi="NSimSun" w:cs="NSimSun"/>
          <w:b/>
          <w:bCs/>
          <w:color w:val="45111F"/>
          <w:sz w:val="18"/>
          <w:szCs w:val="18"/>
        </w:rPr>
        <w:t># 10 Island</w:t>
      </w:r>
      <w:r>
        <w:rPr>
          <w:rFonts w:ascii="NSimSun" w:hAnsi="NSimSun" w:cs="NSimSun"/>
          <w:b/>
          <w:bCs/>
          <w:color w:val="45111F"/>
          <w:sz w:val="18"/>
          <w:szCs w:val="18"/>
        </w:rPr>
        <w:t xml:space="preserve"> Lane, Sandy Port Plaza, | P.O. Box </w:t>
      </w:r>
      <w:r w:rsidRPr="00B473CF">
        <w:rPr>
          <w:rFonts w:ascii="NSimSun" w:hAnsi="NSimSun" w:cs="NSimSun"/>
          <w:b/>
          <w:bCs/>
          <w:color w:val="45111F"/>
          <w:sz w:val="18"/>
          <w:szCs w:val="18"/>
        </w:rPr>
        <w:t>S</w:t>
      </w:r>
      <w:r>
        <w:rPr>
          <w:rFonts w:ascii="NSimSun" w:hAnsi="NSimSun" w:cs="NSimSun"/>
          <w:b/>
          <w:bCs/>
          <w:color w:val="45111F"/>
          <w:sz w:val="18"/>
          <w:szCs w:val="18"/>
        </w:rPr>
        <w:t>B50475, Nassau, Bahamas | info@</w:t>
      </w:r>
      <w:r w:rsidR="00414C45">
        <w:rPr>
          <w:rFonts w:ascii="NSimSun" w:hAnsi="NSimSun" w:cs="NSimSun"/>
          <w:b/>
          <w:bCs/>
          <w:color w:val="45111F"/>
          <w:sz w:val="18"/>
          <w:szCs w:val="18"/>
        </w:rPr>
        <w:t>kingdomcommonwealth.biz</w:t>
      </w:r>
    </w:p>
    <w:p w:rsidR="001608E0" w:rsidRDefault="00B8046F" w:rsidP="00B8046F">
      <w:pPr>
        <w:pBdr>
          <w:bottom w:val="single" w:sz="4" w:space="1" w:color="auto"/>
        </w:pBdr>
        <w:tabs>
          <w:tab w:val="left" w:pos="6315"/>
        </w:tabs>
        <w:ind w:left="-1260" w:right="-630"/>
      </w:pPr>
      <w:r>
        <w:rPr>
          <w:noProof/>
          <w:sz w:val="28"/>
          <w:szCs w:val="28"/>
        </w:rPr>
        <w:lastRenderedPageBreak/>
        <w:t xml:space="preserve">  </w:t>
      </w:r>
      <w:r w:rsidR="001608E0" w:rsidRPr="00A277F3">
        <w:rPr>
          <w:noProof/>
          <w:sz w:val="28"/>
          <w:szCs w:val="28"/>
        </w:rPr>
        <w:drawing>
          <wp:inline distT="0" distB="0" distL="0" distR="0" wp14:anchorId="1DE113FC" wp14:editId="5EC8637E">
            <wp:extent cx="1443565" cy="5905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G Logo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565" cy="590550"/>
                    </a:xfrm>
                    <a:prstGeom prst="rect">
                      <a:avLst/>
                    </a:prstGeom>
                  </pic:spPr>
                </pic:pic>
              </a:graphicData>
            </a:graphic>
          </wp:inline>
        </w:drawing>
      </w:r>
      <w:r w:rsidR="001608E0">
        <w:rPr>
          <w:noProof/>
          <w:sz w:val="28"/>
          <w:szCs w:val="28"/>
        </w:rPr>
        <w:t xml:space="preserve">        </w:t>
      </w:r>
      <w:r w:rsidR="001608E0" w:rsidRPr="00A277F3">
        <w:rPr>
          <w:noProof/>
          <w:sz w:val="28"/>
          <w:szCs w:val="28"/>
        </w:rPr>
        <w:t xml:space="preserve">          </w:t>
      </w:r>
      <w:r w:rsidR="001608E0" w:rsidRPr="00A277F3">
        <w:rPr>
          <w:noProof/>
          <w:sz w:val="18"/>
          <w:szCs w:val="18"/>
        </w:rPr>
        <w:t>Commomwealth Economic Yearly Summit 2014</w:t>
      </w:r>
      <w:r w:rsidR="001608E0">
        <w:rPr>
          <w:noProof/>
        </w:rPr>
        <w:t xml:space="preserve">                </w:t>
      </w:r>
      <w:r w:rsidR="000B3DE8">
        <w:rPr>
          <w:noProof/>
        </w:rPr>
        <w:t xml:space="preserve">                    </w:t>
      </w:r>
      <w:r w:rsidR="001608E0">
        <w:rPr>
          <w:noProof/>
        </w:rPr>
        <w:drawing>
          <wp:inline distT="0" distB="0" distL="0" distR="0" wp14:anchorId="489DB469" wp14:editId="651EFF9A">
            <wp:extent cx="1023938" cy="490735"/>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g"/>
                    <pic:cNvPicPr/>
                  </pic:nvPicPr>
                  <pic:blipFill>
                    <a:blip r:embed="rId6">
                      <a:extLst>
                        <a:ext uri="{28A0092B-C50C-407E-A947-70E740481C1C}">
                          <a14:useLocalDpi xmlns:a14="http://schemas.microsoft.com/office/drawing/2010/main" val="0"/>
                        </a:ext>
                      </a:extLst>
                    </a:blip>
                    <a:stretch>
                      <a:fillRect/>
                    </a:stretch>
                  </pic:blipFill>
                  <pic:spPr>
                    <a:xfrm>
                      <a:off x="0" y="0"/>
                      <a:ext cx="1023938" cy="490735"/>
                    </a:xfrm>
                    <a:prstGeom prst="rect">
                      <a:avLst/>
                    </a:prstGeom>
                  </pic:spPr>
                </pic:pic>
              </a:graphicData>
            </a:graphic>
          </wp:inline>
        </w:drawing>
      </w:r>
      <w:r w:rsidR="001608E0">
        <w:rPr>
          <w:noProof/>
        </w:rPr>
        <w:t xml:space="preserve">                </w:t>
      </w:r>
    </w:p>
    <w:p w:rsidR="001608E0" w:rsidRDefault="001608E0" w:rsidP="001608E0">
      <w:pPr>
        <w:tabs>
          <w:tab w:val="left" w:pos="6315"/>
        </w:tabs>
      </w:pP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proofErr w:type="spellStart"/>
      <w:r w:rsidRPr="00486ABC">
        <w:rPr>
          <w:rFonts w:ascii="Cambria" w:eastAsia="Times New Roman" w:hAnsi="Cambria" w:cs="Times New Roman"/>
          <w:color w:val="000000"/>
        </w:rPr>
        <w:t>Folorunsho</w:t>
      </w:r>
      <w:proofErr w:type="spellEnd"/>
      <w:r w:rsidRPr="00486ABC">
        <w:rPr>
          <w:rFonts w:ascii="Cambria" w:eastAsia="Times New Roman" w:hAnsi="Cambria" w:cs="Times New Roman"/>
          <w:color w:val="000000"/>
        </w:rPr>
        <w:t xml:space="preserve"> </w:t>
      </w:r>
      <w:proofErr w:type="spellStart"/>
      <w:r w:rsidRPr="00486ABC">
        <w:rPr>
          <w:rFonts w:ascii="Cambria" w:eastAsia="Times New Roman" w:hAnsi="Cambria" w:cs="Times New Roman"/>
          <w:color w:val="000000"/>
        </w:rPr>
        <w:t>Alakija</w:t>
      </w:r>
      <w:proofErr w:type="spellEnd"/>
      <w:r w:rsidRPr="00486ABC">
        <w:rPr>
          <w:rFonts w:ascii="Cambria" w:eastAsia="Times New Roman" w:hAnsi="Cambria" w:cs="Times New Roman"/>
          <w:color w:val="000000"/>
        </w:rPr>
        <w:t xml:space="preserve"> - the first Nigerian woman billionaire and Oil Tycoon - has been named by </w:t>
      </w:r>
      <w:r w:rsidRPr="00486ABC">
        <w:rPr>
          <w:rFonts w:ascii="Cambria" w:eastAsia="Times New Roman" w:hAnsi="Cambria" w:cs="Times New Roman"/>
          <w:i/>
          <w:iCs/>
          <w:color w:val="000000"/>
        </w:rPr>
        <w:t xml:space="preserve">Forbes </w:t>
      </w:r>
      <w:r w:rsidRPr="00486ABC">
        <w:rPr>
          <w:rFonts w:ascii="Cambria" w:eastAsia="Times New Roman" w:hAnsi="Cambria" w:cs="Times New Roman"/>
          <w:color w:val="000000"/>
        </w:rPr>
        <w:t>as the richest black woman in the world, unseating Oprah with an estimated fortune of $7.3 billion.</w:t>
      </w:r>
      <w:r w:rsidRPr="00486ABC">
        <w:rPr>
          <w:rFonts w:ascii="Cambria" w:eastAsia="Times New Roman" w:hAnsi="Cambria" w:cs="Times New Roman"/>
          <w:b/>
          <w:bCs/>
          <w:color w:val="000000"/>
        </w:rPr>
        <w:t xml:space="preserve"> </w:t>
      </w:r>
      <w:proofErr w:type="spellStart"/>
      <w:r w:rsidRPr="00486ABC">
        <w:rPr>
          <w:rFonts w:ascii="Cambria" w:eastAsia="Times New Roman" w:hAnsi="Cambria" w:cs="Times New Roman"/>
          <w:color w:val="000000"/>
        </w:rPr>
        <w:t>Folorunsho</w:t>
      </w:r>
      <w:proofErr w:type="spellEnd"/>
      <w:r w:rsidRPr="00486ABC">
        <w:rPr>
          <w:rFonts w:ascii="Cambria" w:eastAsia="Times New Roman" w:hAnsi="Cambria" w:cs="Times New Roman"/>
          <w:color w:val="000000"/>
        </w:rPr>
        <w:t xml:space="preserve"> </w:t>
      </w:r>
      <w:proofErr w:type="spellStart"/>
      <w:r w:rsidRPr="00486ABC">
        <w:rPr>
          <w:rFonts w:ascii="Cambria" w:eastAsia="Times New Roman" w:hAnsi="Cambria" w:cs="Times New Roman"/>
          <w:color w:val="000000"/>
        </w:rPr>
        <w:t>Alakija</w:t>
      </w:r>
      <w:proofErr w:type="spellEnd"/>
      <w:r w:rsidRPr="00486ABC">
        <w:rPr>
          <w:rFonts w:ascii="Cambria" w:eastAsia="Times New Roman" w:hAnsi="Cambria" w:cs="Times New Roman"/>
          <w:color w:val="000000"/>
        </w:rPr>
        <w:t xml:space="preserve"> is a businesswoman from Nigeria, born in 1951 to the family of Chief L. A. </w:t>
      </w:r>
      <w:proofErr w:type="spellStart"/>
      <w:r w:rsidRPr="00486ABC">
        <w:rPr>
          <w:rFonts w:ascii="Cambria" w:eastAsia="Times New Roman" w:hAnsi="Cambria" w:cs="Times New Roman"/>
          <w:color w:val="000000"/>
        </w:rPr>
        <w:t>Ogbara</w:t>
      </w:r>
      <w:proofErr w:type="spellEnd"/>
      <w:r w:rsidRPr="00486ABC">
        <w:rPr>
          <w:rFonts w:ascii="Cambria" w:eastAsia="Times New Roman" w:hAnsi="Cambria" w:cs="Times New Roman"/>
          <w:color w:val="000000"/>
        </w:rPr>
        <w:t xml:space="preserve"> in </w:t>
      </w:r>
      <w:proofErr w:type="spellStart"/>
      <w:r w:rsidRPr="00486ABC">
        <w:rPr>
          <w:rFonts w:ascii="Cambria" w:eastAsia="Times New Roman" w:hAnsi="Cambria" w:cs="Times New Roman"/>
          <w:color w:val="000000"/>
        </w:rPr>
        <w:t>Ikorodu</w:t>
      </w:r>
      <w:proofErr w:type="spellEnd"/>
      <w:r w:rsidRPr="00486ABC">
        <w:rPr>
          <w:rFonts w:ascii="Cambria" w:eastAsia="Times New Roman" w:hAnsi="Cambria" w:cs="Times New Roman"/>
          <w:color w:val="000000"/>
        </w:rPr>
        <w:t xml:space="preserve">, Lagos State. She is a business tycoon involved in the fashion, oil and printing industries. In May 2008 she launched The Rose Of Sharon Foundation. The Rose Of Sharon Foundation was established to provide support for widows and orphans. As at April 2011, there have been six empowerment programs in Lagos State, Oyo State, Ogun State and Enugu State in Nigeria which have been spreading steadily nationwide, providing support through empowerment, interest free loans and scholarships. She is the group managing director of The Rose of Sharon Prints &amp; Promotions Limited and Digital Reality Prints Limited and the executive vice-chairman of </w:t>
      </w:r>
      <w:proofErr w:type="spellStart"/>
      <w:r w:rsidRPr="00486ABC">
        <w:rPr>
          <w:rFonts w:ascii="Cambria" w:eastAsia="Times New Roman" w:hAnsi="Cambria" w:cs="Times New Roman"/>
          <w:color w:val="000000"/>
        </w:rPr>
        <w:t>Famfa</w:t>
      </w:r>
      <w:proofErr w:type="spellEnd"/>
      <w:r w:rsidRPr="00486ABC">
        <w:rPr>
          <w:rFonts w:ascii="Cambria" w:eastAsia="Times New Roman" w:hAnsi="Cambria" w:cs="Times New Roman"/>
          <w:color w:val="000000"/>
        </w:rPr>
        <w:t xml:space="preserve"> Oil Limited. </w:t>
      </w:r>
      <w:proofErr w:type="spellStart"/>
      <w:r w:rsidRPr="00486ABC">
        <w:rPr>
          <w:rFonts w:ascii="Cambria" w:eastAsia="Times New Roman" w:hAnsi="Cambria" w:cs="Times New Roman"/>
          <w:color w:val="000000"/>
        </w:rPr>
        <w:t>Folorunsh</w:t>
      </w:r>
      <w:proofErr w:type="spellEnd"/>
      <w:r w:rsidRPr="00486ABC">
        <w:rPr>
          <w:rFonts w:ascii="Cambria" w:eastAsia="Times New Roman" w:hAnsi="Cambria" w:cs="Times New Roman"/>
          <w:color w:val="000000"/>
        </w:rPr>
        <w:t xml:space="preserve"> is listed as the 96th most powerful woman in the world by </w:t>
      </w:r>
      <w:r w:rsidRPr="00486ABC">
        <w:rPr>
          <w:rFonts w:ascii="Cambria" w:eastAsia="Times New Roman" w:hAnsi="Cambria" w:cs="Times New Roman"/>
          <w:i/>
          <w:iCs/>
          <w:color w:val="000000"/>
        </w:rPr>
        <w:t>Forbes.</w:t>
      </w: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r w:rsidRPr="00486ABC">
        <w:rPr>
          <w:rFonts w:ascii="Cambria" w:eastAsia="Times New Roman" w:hAnsi="Cambria" w:cs="Times New Roman"/>
          <w:color w:val="000000"/>
        </w:rPr>
        <w:t xml:space="preserve"> Other partners and speakers for this prestigious event include founder and publisher of Gospel Today and Gospel Industry Today Magazines and the host of the Gospel Today TV Show, </w:t>
      </w:r>
      <w:proofErr w:type="spellStart"/>
      <w:r w:rsidRPr="00486ABC">
        <w:rPr>
          <w:rFonts w:ascii="Cambria" w:eastAsia="Times New Roman" w:hAnsi="Cambria" w:cs="Times New Roman"/>
          <w:color w:val="000000"/>
        </w:rPr>
        <w:t>Dr</w:t>
      </w:r>
      <w:proofErr w:type="spellEnd"/>
      <w:r w:rsidRPr="00486ABC">
        <w:rPr>
          <w:rFonts w:ascii="Cambria" w:eastAsia="Times New Roman" w:hAnsi="Cambria" w:cs="Times New Roman"/>
          <w:color w:val="000000"/>
        </w:rPr>
        <w:t xml:space="preserve"> .Teresa Hairston;  Apostle Paul J. Butler, president of K.G.A.N Network, Brian </w:t>
      </w:r>
      <w:proofErr w:type="spellStart"/>
      <w:r w:rsidRPr="00486ABC">
        <w:rPr>
          <w:rFonts w:ascii="Cambria" w:eastAsia="Times New Roman" w:hAnsi="Cambria" w:cs="Times New Roman"/>
          <w:color w:val="000000"/>
        </w:rPr>
        <w:t>Mclane</w:t>
      </w:r>
      <w:proofErr w:type="spellEnd"/>
      <w:r w:rsidRPr="00486ABC">
        <w:rPr>
          <w:rFonts w:ascii="Cambria" w:eastAsia="Times New Roman" w:hAnsi="Cambria" w:cs="Times New Roman"/>
          <w:color w:val="000000"/>
        </w:rPr>
        <w:t xml:space="preserve"> , Chief Marketing Officer of Socializing .com and; </w:t>
      </w:r>
      <w:r w:rsidRPr="00486ABC">
        <w:rPr>
          <w:rFonts w:ascii="Cambria" w:eastAsia="Times New Roman" w:hAnsi="Cambria" w:cs="Times New Roman"/>
          <w:color w:val="000000"/>
          <w:sz w:val="24"/>
          <w:szCs w:val="24"/>
        </w:rPr>
        <w:t>Mike Randolph, Vice President of Youngevity Corporation  .</w:t>
      </w:r>
    </w:p>
    <w:p w:rsidR="00B8046F" w:rsidRPr="00486ABC" w:rsidRDefault="00B8046F" w:rsidP="00B8046F">
      <w:pPr>
        <w:spacing w:before="100" w:beforeAutospacing="1" w:after="100" w:afterAutospacing="1" w:line="240" w:lineRule="auto"/>
        <w:jc w:val="both"/>
        <w:rPr>
          <w:rFonts w:ascii="Times New Roman" w:eastAsia="Times New Roman" w:hAnsi="Times New Roman" w:cs="Times New Roman"/>
          <w:sz w:val="24"/>
          <w:szCs w:val="24"/>
        </w:rPr>
      </w:pPr>
      <w:r w:rsidRPr="00486ABC">
        <w:rPr>
          <w:rFonts w:ascii="Cambria" w:eastAsia="Times New Roman" w:hAnsi="Cambria" w:cs="Times New Roman"/>
          <w:color w:val="000000"/>
        </w:rPr>
        <w:t> Some of the topics addressed at the Commonwealth Economic Yearly Summit will include Planning and Development; Team Development; Governance and Ethics; Marketing in Niche Markets; Brand development; Capital Acquisitions and Strategies for Expansion; and Alliance and Networking. Delegates to the two day summit will also have access to a range of workshops on profit-making and sustainability in the corporate sector, based on the new book by Dr. Showalter Johnson “The Kingdom Commonwealth 7 Secrets to Efficient Business and Economic Growth”.  Workshop topics include The Management of Energy, Adaptive Leadership, Principle Negotiations, Strategic Management, Public Sector Innovation, Political Innovation, and Collaboration and Social Networks. Delegates will also be invited to a unique billionaire’s roundtable discussion in an effort to foster future collaborations.</w:t>
      </w:r>
    </w:p>
    <w:p w:rsidR="00B8046F" w:rsidRPr="00486ABC" w:rsidRDefault="00B8046F" w:rsidP="00B8046F">
      <w:pPr>
        <w:spacing w:before="100" w:beforeAutospacing="1" w:after="100" w:afterAutospacing="1" w:line="240" w:lineRule="auto"/>
        <w:jc w:val="both"/>
        <w:rPr>
          <w:rFonts w:ascii="Times New Roman" w:eastAsia="Times New Roman" w:hAnsi="Times New Roman" w:cs="Times New Roman"/>
          <w:sz w:val="24"/>
          <w:szCs w:val="24"/>
        </w:rPr>
      </w:pPr>
      <w:r w:rsidRPr="00486ABC">
        <w:rPr>
          <w:rFonts w:ascii="Georgia" w:eastAsia="Times New Roman" w:hAnsi="Georgia" w:cs="Times New Roman"/>
          <w:color w:val="1E4E79"/>
          <w:sz w:val="24"/>
          <w:szCs w:val="24"/>
        </w:rPr>
        <w:t> </w:t>
      </w: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r w:rsidRPr="00486ABC">
        <w:rPr>
          <w:rFonts w:ascii="Cambria" w:eastAsia="Times New Roman" w:hAnsi="Cambria" w:cs="Times New Roman"/>
          <w:color w:val="000000"/>
        </w:rPr>
        <w:t>Global Village Group is the world's premier training site for some of the most influential group of political, business, and clergy leaders today. Since 2010, GVG has partnered with the likes of bankers, politicians, artists, authors, businessmen and women, spiritual forerunners, and progressive thinkers from around the world, developing solutions for governments, businesses, and practical lifestyles for every individual.</w:t>
      </w:r>
      <w:r w:rsidRPr="00B8046F">
        <w:rPr>
          <w:rFonts w:ascii="Cambria" w:eastAsia="Times New Roman" w:hAnsi="Cambria" w:cs="Times New Roman"/>
          <w:color w:val="141823"/>
        </w:rPr>
        <w:t xml:space="preserve"> </w:t>
      </w:r>
      <w:r w:rsidRPr="00486ABC">
        <w:rPr>
          <w:rFonts w:ascii="Cambria" w:eastAsia="Times New Roman" w:hAnsi="Cambria" w:cs="Times New Roman"/>
          <w:color w:val="141823"/>
        </w:rPr>
        <w:t>, members of the public are invited to attend.</w:t>
      </w:r>
    </w:p>
    <w:p w:rsidR="00B8046F" w:rsidRPr="00486ABC" w:rsidRDefault="00B8046F" w:rsidP="00B8046F">
      <w:pPr>
        <w:spacing w:before="100" w:beforeAutospacing="1" w:after="100" w:afterAutospacing="1"/>
        <w:jc w:val="both"/>
        <w:rPr>
          <w:rFonts w:ascii="Times New Roman" w:eastAsia="Times New Roman" w:hAnsi="Times New Roman" w:cs="Times New Roman"/>
          <w:sz w:val="24"/>
          <w:szCs w:val="24"/>
        </w:rPr>
      </w:pPr>
      <w:r w:rsidRPr="00486ABC">
        <w:rPr>
          <w:rFonts w:ascii="Georgia" w:eastAsia="Times New Roman" w:hAnsi="Georgia" w:cs="Times New Roman"/>
          <w:color w:val="1E4E79"/>
          <w:sz w:val="24"/>
          <w:szCs w:val="24"/>
        </w:rPr>
        <w:t> </w:t>
      </w:r>
    </w:p>
    <w:p w:rsidR="00B8046F" w:rsidRPr="00486ABC" w:rsidRDefault="00B8046F" w:rsidP="00B8046F">
      <w:pPr>
        <w:spacing w:before="100" w:beforeAutospacing="1" w:after="100" w:afterAutospacing="1"/>
        <w:jc w:val="both"/>
        <w:rPr>
          <w:rFonts w:ascii="Cambria" w:eastAsia="Times New Roman" w:hAnsi="Cambria" w:cs="Times New Roman"/>
          <w:color w:val="141823"/>
        </w:rPr>
      </w:pPr>
      <w:r w:rsidRPr="00486ABC">
        <w:rPr>
          <w:rFonts w:ascii="Cambria" w:eastAsia="Times New Roman" w:hAnsi="Cambria" w:cs="Times New Roman"/>
          <w:color w:val="141823"/>
        </w:rPr>
        <w:t>The 2014 Commonwealth Economic Yearly Summit (CEYS) will be held at the Atlantis Resort, on Thursday &amp; Friday 20th-21st November 2014</w:t>
      </w:r>
    </w:p>
    <w:p w:rsidR="00B8046F" w:rsidRPr="00486ABC" w:rsidRDefault="00B8046F" w:rsidP="00B8046F">
      <w:pPr>
        <w:spacing w:after="0" w:line="240" w:lineRule="auto"/>
        <w:rPr>
          <w:rFonts w:ascii="Times New Roman" w:eastAsia="Times New Roman" w:hAnsi="Times New Roman" w:cs="Times New Roman"/>
          <w:sz w:val="24"/>
          <w:szCs w:val="24"/>
        </w:rPr>
      </w:pPr>
      <w:r w:rsidRPr="00486ABC">
        <w:rPr>
          <w:rFonts w:ascii="Cambria" w:eastAsia="Times New Roman" w:hAnsi="Cambria" w:cs="Times New Roman"/>
          <w:color w:val="141823"/>
        </w:rPr>
        <w:t xml:space="preserve">Registration details @ </w:t>
      </w:r>
      <w:hyperlink r:id="rId8" w:tgtFrame="_blank" w:history="1">
        <w:r w:rsidRPr="00486ABC">
          <w:rPr>
            <w:rFonts w:ascii="Arial" w:eastAsia="Times New Roman" w:hAnsi="Arial" w:cs="Arial"/>
            <w:color w:val="0000FF"/>
            <w:sz w:val="20"/>
            <w:szCs w:val="20"/>
            <w:u w:val="single"/>
          </w:rPr>
          <w:t>www.</w:t>
        </w:r>
        <w:r w:rsidRPr="00486ABC">
          <w:rPr>
            <w:rFonts w:ascii="Arial" w:eastAsia="Times New Roman" w:hAnsi="Arial" w:cs="Arial"/>
            <w:b/>
            <w:bCs/>
            <w:color w:val="0000FF"/>
            <w:sz w:val="20"/>
            <w:szCs w:val="20"/>
            <w:u w:val="single"/>
          </w:rPr>
          <w:t>kingdomcommonwealth</w:t>
        </w:r>
        <w:r w:rsidRPr="00486ABC">
          <w:rPr>
            <w:rFonts w:ascii="Arial" w:eastAsia="Times New Roman" w:hAnsi="Arial" w:cs="Arial"/>
            <w:color w:val="0000FF"/>
            <w:sz w:val="20"/>
            <w:szCs w:val="20"/>
            <w:u w:val="single"/>
          </w:rPr>
          <w:t>.</w:t>
        </w:r>
        <w:r w:rsidRPr="00486ABC">
          <w:rPr>
            <w:rFonts w:ascii="Arial" w:eastAsia="Times New Roman" w:hAnsi="Arial" w:cs="Arial"/>
            <w:b/>
            <w:bCs/>
            <w:color w:val="0000FF"/>
            <w:sz w:val="20"/>
            <w:szCs w:val="20"/>
            <w:u w:val="single"/>
          </w:rPr>
          <w:t>biz</w:t>
        </w:r>
      </w:hyperlink>
      <w:r w:rsidRPr="00486ABC">
        <w:rPr>
          <w:rFonts w:ascii="Arial" w:eastAsia="Times New Roman" w:hAnsi="Arial" w:cs="Arial"/>
          <w:b/>
          <w:bCs/>
          <w:color w:val="545454"/>
          <w:sz w:val="20"/>
          <w:szCs w:val="20"/>
        </w:rPr>
        <w:t xml:space="preserve"> or call 1-844-2EMPOWER</w:t>
      </w:r>
    </w:p>
    <w:p w:rsidR="00B8046F" w:rsidRPr="00486ABC" w:rsidRDefault="00B8046F" w:rsidP="00B8046F"/>
    <w:p w:rsidR="00B8046F" w:rsidRDefault="00B8046F" w:rsidP="00B8046F"/>
    <w:p w:rsidR="00B8046F" w:rsidRPr="00486ABC" w:rsidRDefault="00B8046F" w:rsidP="00B8046F">
      <w:pPr>
        <w:tabs>
          <w:tab w:val="left" w:pos="3608"/>
        </w:tabs>
      </w:pPr>
      <w:r>
        <w:tab/>
      </w:r>
    </w:p>
    <w:p w:rsidR="002D455E" w:rsidRDefault="002D455E" w:rsidP="002D455E">
      <w:pPr>
        <w:pStyle w:val="unknownstyle"/>
        <w:ind w:left="-1080" w:right="-990"/>
        <w:jc w:val="center"/>
        <w:rPr>
          <w:rFonts w:ascii="NSimSun" w:hAnsi="NSimSun" w:cs="NSimSun"/>
          <w:b/>
          <w:bCs/>
          <w:color w:val="45111F"/>
          <w:sz w:val="18"/>
          <w:szCs w:val="18"/>
        </w:rPr>
      </w:pPr>
    </w:p>
    <w:p w:rsidR="00B8046F" w:rsidRPr="00B473CF" w:rsidRDefault="00B8046F" w:rsidP="00414C45">
      <w:pPr>
        <w:pStyle w:val="unknownstyle"/>
        <w:pBdr>
          <w:top w:val="single" w:sz="4" w:space="1" w:color="auto"/>
        </w:pBdr>
        <w:ind w:left="-900" w:right="-990"/>
        <w:jc w:val="center"/>
        <w:rPr>
          <w:color w:val="45111F"/>
          <w:sz w:val="18"/>
          <w:szCs w:val="18"/>
        </w:rPr>
      </w:pPr>
      <w:r w:rsidRPr="00B473CF">
        <w:rPr>
          <w:rFonts w:ascii="NSimSun" w:hAnsi="NSimSun" w:cs="NSimSun"/>
          <w:b/>
          <w:bCs/>
          <w:color w:val="45111F"/>
          <w:sz w:val="18"/>
          <w:szCs w:val="18"/>
        </w:rPr>
        <w:t># 10 Island</w:t>
      </w:r>
      <w:r>
        <w:rPr>
          <w:rFonts w:ascii="NSimSun" w:hAnsi="NSimSun" w:cs="NSimSun"/>
          <w:b/>
          <w:bCs/>
          <w:color w:val="45111F"/>
          <w:sz w:val="18"/>
          <w:szCs w:val="18"/>
        </w:rPr>
        <w:t xml:space="preserve"> Lane, Sandy Port Plaza, | P.O. Box </w:t>
      </w:r>
      <w:r w:rsidRPr="00B473CF">
        <w:rPr>
          <w:rFonts w:ascii="NSimSun" w:hAnsi="NSimSun" w:cs="NSimSun"/>
          <w:b/>
          <w:bCs/>
          <w:color w:val="45111F"/>
          <w:sz w:val="18"/>
          <w:szCs w:val="18"/>
        </w:rPr>
        <w:t>S</w:t>
      </w:r>
      <w:r>
        <w:rPr>
          <w:rFonts w:ascii="NSimSun" w:hAnsi="NSimSun" w:cs="NSimSun"/>
          <w:b/>
          <w:bCs/>
          <w:color w:val="45111F"/>
          <w:sz w:val="18"/>
          <w:szCs w:val="18"/>
        </w:rPr>
        <w:t xml:space="preserve">B50475, Nassau, Bahamas | </w:t>
      </w:r>
      <w:r w:rsidR="00414C45">
        <w:rPr>
          <w:rFonts w:ascii="NSimSun" w:hAnsi="NSimSun" w:cs="NSimSun"/>
          <w:b/>
          <w:bCs/>
          <w:color w:val="45111F"/>
          <w:sz w:val="18"/>
          <w:szCs w:val="18"/>
        </w:rPr>
        <w:t>info@kingdomcommonwealth.biz</w:t>
      </w:r>
      <w:bookmarkStart w:id="0" w:name="_GoBack"/>
      <w:bookmarkEnd w:id="0"/>
    </w:p>
    <w:p w:rsidR="00B8046F" w:rsidRDefault="00B8046F"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Default="001608E0" w:rsidP="001608E0">
      <w:pPr>
        <w:tabs>
          <w:tab w:val="left" w:pos="6315"/>
        </w:tabs>
      </w:pPr>
    </w:p>
    <w:p w:rsidR="001608E0" w:rsidRPr="001608E0" w:rsidRDefault="001608E0" w:rsidP="001608E0">
      <w:pPr>
        <w:tabs>
          <w:tab w:val="left" w:pos="6315"/>
        </w:tabs>
      </w:pPr>
    </w:p>
    <w:sectPr w:rsidR="001608E0" w:rsidRPr="001608E0" w:rsidSect="00B8046F">
      <w:pgSz w:w="12240" w:h="15840"/>
      <w:pgMar w:top="0" w:right="99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46"/>
    <w:rsid w:val="00034C74"/>
    <w:rsid w:val="000872EC"/>
    <w:rsid w:val="000B3DE8"/>
    <w:rsid w:val="001608E0"/>
    <w:rsid w:val="002D455E"/>
    <w:rsid w:val="00414C45"/>
    <w:rsid w:val="00627123"/>
    <w:rsid w:val="00A277F3"/>
    <w:rsid w:val="00B2600A"/>
    <w:rsid w:val="00B8046F"/>
    <w:rsid w:val="00C14ABD"/>
    <w:rsid w:val="00CD4D46"/>
    <w:rsid w:val="00DB777A"/>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46"/>
    <w:rPr>
      <w:rFonts w:ascii="Tahoma" w:hAnsi="Tahoma" w:cs="Tahoma"/>
      <w:sz w:val="16"/>
      <w:szCs w:val="16"/>
    </w:rPr>
  </w:style>
  <w:style w:type="paragraph" w:styleId="Title">
    <w:name w:val="Title"/>
    <w:basedOn w:val="Normal"/>
    <w:next w:val="Normal"/>
    <w:link w:val="TitleChar"/>
    <w:uiPriority w:val="10"/>
    <w:qFormat/>
    <w:rsid w:val="00B26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00A"/>
    <w:rPr>
      <w:rFonts w:asciiTheme="majorHAnsi" w:eastAsiaTheme="majorEastAsia" w:hAnsiTheme="majorHAnsi" w:cstheme="majorBidi"/>
      <w:color w:val="17365D" w:themeColor="text2" w:themeShade="BF"/>
      <w:spacing w:val="5"/>
      <w:kern w:val="28"/>
      <w:sz w:val="52"/>
      <w:szCs w:val="52"/>
    </w:rPr>
  </w:style>
  <w:style w:type="paragraph" w:customStyle="1" w:styleId="unknownstyle">
    <w:name w:val="unknown style"/>
    <w:uiPriority w:val="99"/>
    <w:rsid w:val="00B8046F"/>
    <w:pPr>
      <w:widowControl w:val="0"/>
      <w:overflowPunct w:val="0"/>
      <w:autoSpaceDE w:val="0"/>
      <w:autoSpaceDN w:val="0"/>
      <w:adjustRightInd w:val="0"/>
      <w:spacing w:after="0" w:line="240" w:lineRule="auto"/>
    </w:pPr>
    <w:rPr>
      <w:rFonts w:ascii="Papyrus" w:eastAsia="Times New Roman" w:hAnsi="Papyrus" w:cs="Papyrus"/>
      <w:color w:val="990033"/>
      <w:kern w:val="28"/>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46"/>
    <w:rPr>
      <w:rFonts w:ascii="Tahoma" w:hAnsi="Tahoma" w:cs="Tahoma"/>
      <w:sz w:val="16"/>
      <w:szCs w:val="16"/>
    </w:rPr>
  </w:style>
  <w:style w:type="paragraph" w:styleId="Title">
    <w:name w:val="Title"/>
    <w:basedOn w:val="Normal"/>
    <w:next w:val="Normal"/>
    <w:link w:val="TitleChar"/>
    <w:uiPriority w:val="10"/>
    <w:qFormat/>
    <w:rsid w:val="00B26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00A"/>
    <w:rPr>
      <w:rFonts w:asciiTheme="majorHAnsi" w:eastAsiaTheme="majorEastAsia" w:hAnsiTheme="majorHAnsi" w:cstheme="majorBidi"/>
      <w:color w:val="17365D" w:themeColor="text2" w:themeShade="BF"/>
      <w:spacing w:val="5"/>
      <w:kern w:val="28"/>
      <w:sz w:val="52"/>
      <w:szCs w:val="52"/>
    </w:rPr>
  </w:style>
  <w:style w:type="paragraph" w:customStyle="1" w:styleId="unknownstyle">
    <w:name w:val="unknown style"/>
    <w:uiPriority w:val="99"/>
    <w:rsid w:val="00B8046F"/>
    <w:pPr>
      <w:widowControl w:val="0"/>
      <w:overflowPunct w:val="0"/>
      <w:autoSpaceDE w:val="0"/>
      <w:autoSpaceDN w:val="0"/>
      <w:adjustRightInd w:val="0"/>
      <w:spacing w:after="0" w:line="240" w:lineRule="auto"/>
    </w:pPr>
    <w:rPr>
      <w:rFonts w:ascii="Papyrus" w:eastAsia="Times New Roman" w:hAnsi="Papyrus" w:cs="Papyrus"/>
      <w:color w:val="990033"/>
      <w:kern w:val="2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90959">
      <w:bodyDiv w:val="1"/>
      <w:marLeft w:val="0"/>
      <w:marRight w:val="0"/>
      <w:marTop w:val="0"/>
      <w:marBottom w:val="0"/>
      <w:divBdr>
        <w:top w:val="none" w:sz="0" w:space="0" w:color="auto"/>
        <w:left w:val="none" w:sz="0" w:space="0" w:color="auto"/>
        <w:bottom w:val="none" w:sz="0" w:space="0" w:color="auto"/>
        <w:right w:val="none" w:sz="0" w:space="0" w:color="auto"/>
      </w:divBdr>
      <w:divsChild>
        <w:div w:id="599794472">
          <w:marLeft w:val="0"/>
          <w:marRight w:val="0"/>
          <w:marTop w:val="0"/>
          <w:marBottom w:val="0"/>
          <w:divBdr>
            <w:top w:val="none" w:sz="0" w:space="0" w:color="auto"/>
            <w:left w:val="none" w:sz="0" w:space="0" w:color="auto"/>
            <w:bottom w:val="none" w:sz="0" w:space="0" w:color="auto"/>
            <w:right w:val="none" w:sz="0" w:space="0" w:color="auto"/>
          </w:divBdr>
          <w:divsChild>
            <w:div w:id="140001521">
              <w:marLeft w:val="0"/>
              <w:marRight w:val="0"/>
              <w:marTop w:val="0"/>
              <w:marBottom w:val="0"/>
              <w:divBdr>
                <w:top w:val="none" w:sz="0" w:space="0" w:color="auto"/>
                <w:left w:val="none" w:sz="0" w:space="0" w:color="auto"/>
                <w:bottom w:val="none" w:sz="0" w:space="0" w:color="auto"/>
                <w:right w:val="none" w:sz="0" w:space="0" w:color="auto"/>
              </w:divBdr>
              <w:divsChild>
                <w:div w:id="771821534">
                  <w:marLeft w:val="0"/>
                  <w:marRight w:val="0"/>
                  <w:marTop w:val="0"/>
                  <w:marBottom w:val="0"/>
                  <w:divBdr>
                    <w:top w:val="none" w:sz="0" w:space="0" w:color="auto"/>
                    <w:left w:val="none" w:sz="0" w:space="0" w:color="auto"/>
                    <w:bottom w:val="none" w:sz="0" w:space="0" w:color="auto"/>
                    <w:right w:val="none" w:sz="0" w:space="0" w:color="auto"/>
                  </w:divBdr>
                  <w:divsChild>
                    <w:div w:id="790170035">
                      <w:marLeft w:val="0"/>
                      <w:marRight w:val="0"/>
                      <w:marTop w:val="0"/>
                      <w:marBottom w:val="0"/>
                      <w:divBdr>
                        <w:top w:val="none" w:sz="0" w:space="0" w:color="auto"/>
                        <w:left w:val="none" w:sz="0" w:space="0" w:color="auto"/>
                        <w:bottom w:val="none" w:sz="0" w:space="0" w:color="auto"/>
                        <w:right w:val="none" w:sz="0" w:space="0" w:color="auto"/>
                      </w:divBdr>
                      <w:divsChild>
                        <w:div w:id="1430153804">
                          <w:marLeft w:val="0"/>
                          <w:marRight w:val="0"/>
                          <w:marTop w:val="0"/>
                          <w:marBottom w:val="0"/>
                          <w:divBdr>
                            <w:top w:val="none" w:sz="0" w:space="0" w:color="auto"/>
                            <w:left w:val="none" w:sz="0" w:space="0" w:color="auto"/>
                            <w:bottom w:val="none" w:sz="0" w:space="0" w:color="auto"/>
                            <w:right w:val="none" w:sz="0" w:space="0" w:color="auto"/>
                          </w:divBdr>
                        </w:div>
                        <w:div w:id="20205773">
                          <w:marLeft w:val="0"/>
                          <w:marRight w:val="0"/>
                          <w:marTop w:val="0"/>
                          <w:marBottom w:val="0"/>
                          <w:divBdr>
                            <w:top w:val="none" w:sz="0" w:space="0" w:color="auto"/>
                            <w:left w:val="none" w:sz="0" w:space="0" w:color="auto"/>
                            <w:bottom w:val="none" w:sz="0" w:space="0" w:color="auto"/>
                            <w:right w:val="none" w:sz="0" w:space="0" w:color="auto"/>
                          </w:divBdr>
                        </w:div>
                        <w:div w:id="1477258742">
                          <w:marLeft w:val="0"/>
                          <w:marRight w:val="0"/>
                          <w:marTop w:val="0"/>
                          <w:marBottom w:val="0"/>
                          <w:divBdr>
                            <w:top w:val="none" w:sz="0" w:space="0" w:color="auto"/>
                            <w:left w:val="none" w:sz="0" w:space="0" w:color="auto"/>
                            <w:bottom w:val="none" w:sz="0" w:space="0" w:color="auto"/>
                            <w:right w:val="none" w:sz="0" w:space="0" w:color="auto"/>
                          </w:divBdr>
                        </w:div>
                        <w:div w:id="1026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953">
                  <w:marLeft w:val="0"/>
                  <w:marRight w:val="0"/>
                  <w:marTop w:val="0"/>
                  <w:marBottom w:val="0"/>
                  <w:divBdr>
                    <w:top w:val="none" w:sz="0" w:space="0" w:color="auto"/>
                    <w:left w:val="none" w:sz="0" w:space="0" w:color="auto"/>
                    <w:bottom w:val="none" w:sz="0" w:space="0" w:color="auto"/>
                    <w:right w:val="none" w:sz="0" w:space="0" w:color="auto"/>
                  </w:divBdr>
                  <w:divsChild>
                    <w:div w:id="1539119432">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sChild>
                            <w:div w:id="1452892993">
                              <w:marLeft w:val="0"/>
                              <w:marRight w:val="0"/>
                              <w:marTop w:val="0"/>
                              <w:marBottom w:val="0"/>
                              <w:divBdr>
                                <w:top w:val="none" w:sz="0" w:space="0" w:color="auto"/>
                                <w:left w:val="none" w:sz="0" w:space="0" w:color="auto"/>
                                <w:bottom w:val="none" w:sz="0" w:space="0" w:color="auto"/>
                                <w:right w:val="none" w:sz="0" w:space="0" w:color="auto"/>
                              </w:divBdr>
                            </w:div>
                          </w:divsChild>
                        </w:div>
                        <w:div w:id="1939753423">
                          <w:marLeft w:val="0"/>
                          <w:marRight w:val="0"/>
                          <w:marTop w:val="0"/>
                          <w:marBottom w:val="0"/>
                          <w:divBdr>
                            <w:top w:val="none" w:sz="0" w:space="0" w:color="auto"/>
                            <w:left w:val="none" w:sz="0" w:space="0" w:color="auto"/>
                            <w:bottom w:val="none" w:sz="0" w:space="0" w:color="auto"/>
                            <w:right w:val="none" w:sz="0" w:space="0" w:color="auto"/>
                          </w:divBdr>
                        </w:div>
                      </w:divsChild>
                    </w:div>
                    <w:div w:id="686296979">
                      <w:marLeft w:val="0"/>
                      <w:marRight w:val="0"/>
                      <w:marTop w:val="0"/>
                      <w:marBottom w:val="0"/>
                      <w:divBdr>
                        <w:top w:val="none" w:sz="0" w:space="0" w:color="auto"/>
                        <w:left w:val="none" w:sz="0" w:space="0" w:color="auto"/>
                        <w:bottom w:val="none" w:sz="0" w:space="0" w:color="auto"/>
                        <w:right w:val="none" w:sz="0" w:space="0" w:color="auto"/>
                      </w:divBdr>
                      <w:divsChild>
                        <w:div w:id="560289731">
                          <w:marLeft w:val="0"/>
                          <w:marRight w:val="0"/>
                          <w:marTop w:val="0"/>
                          <w:marBottom w:val="0"/>
                          <w:divBdr>
                            <w:top w:val="none" w:sz="0" w:space="0" w:color="auto"/>
                            <w:left w:val="none" w:sz="0" w:space="0" w:color="auto"/>
                            <w:bottom w:val="none" w:sz="0" w:space="0" w:color="auto"/>
                            <w:right w:val="none" w:sz="0" w:space="0" w:color="auto"/>
                          </w:divBdr>
                          <w:divsChild>
                            <w:div w:id="1711998785">
                              <w:marLeft w:val="0"/>
                              <w:marRight w:val="0"/>
                              <w:marTop w:val="0"/>
                              <w:marBottom w:val="0"/>
                              <w:divBdr>
                                <w:top w:val="none" w:sz="0" w:space="0" w:color="auto"/>
                                <w:left w:val="none" w:sz="0" w:space="0" w:color="auto"/>
                                <w:bottom w:val="none" w:sz="0" w:space="0" w:color="auto"/>
                                <w:right w:val="none" w:sz="0" w:space="0" w:color="auto"/>
                              </w:divBdr>
                            </w:div>
                            <w:div w:id="1101604824">
                              <w:marLeft w:val="0"/>
                              <w:marRight w:val="0"/>
                              <w:marTop w:val="0"/>
                              <w:marBottom w:val="0"/>
                              <w:divBdr>
                                <w:top w:val="none" w:sz="0" w:space="0" w:color="auto"/>
                                <w:left w:val="none" w:sz="0" w:space="0" w:color="auto"/>
                                <w:bottom w:val="none" w:sz="0" w:space="0" w:color="auto"/>
                                <w:right w:val="none" w:sz="0" w:space="0" w:color="auto"/>
                              </w:divBdr>
                              <w:divsChild>
                                <w:div w:id="1460881118">
                                  <w:marLeft w:val="0"/>
                                  <w:marRight w:val="0"/>
                                  <w:marTop w:val="0"/>
                                  <w:marBottom w:val="0"/>
                                  <w:divBdr>
                                    <w:top w:val="none" w:sz="0" w:space="0" w:color="auto"/>
                                    <w:left w:val="none" w:sz="0" w:space="0" w:color="auto"/>
                                    <w:bottom w:val="none" w:sz="0" w:space="0" w:color="auto"/>
                                    <w:right w:val="none" w:sz="0" w:space="0" w:color="auto"/>
                                  </w:divBdr>
                                </w:div>
                                <w:div w:id="1129930172">
                                  <w:marLeft w:val="0"/>
                                  <w:marRight w:val="0"/>
                                  <w:marTop w:val="0"/>
                                  <w:marBottom w:val="0"/>
                                  <w:divBdr>
                                    <w:top w:val="none" w:sz="0" w:space="0" w:color="auto"/>
                                    <w:left w:val="none" w:sz="0" w:space="0" w:color="auto"/>
                                    <w:bottom w:val="none" w:sz="0" w:space="0" w:color="auto"/>
                                    <w:right w:val="none" w:sz="0" w:space="0" w:color="auto"/>
                                  </w:divBdr>
                                </w:div>
                                <w:div w:id="299919348">
                                  <w:marLeft w:val="0"/>
                                  <w:marRight w:val="0"/>
                                  <w:marTop w:val="0"/>
                                  <w:marBottom w:val="0"/>
                                  <w:divBdr>
                                    <w:top w:val="none" w:sz="0" w:space="0" w:color="auto"/>
                                    <w:left w:val="none" w:sz="0" w:space="0" w:color="auto"/>
                                    <w:bottom w:val="none" w:sz="0" w:space="0" w:color="auto"/>
                                    <w:right w:val="none" w:sz="0" w:space="0" w:color="auto"/>
                                  </w:divBdr>
                                </w:div>
                                <w:div w:id="6027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734214">
              <w:marLeft w:val="0"/>
              <w:marRight w:val="0"/>
              <w:marTop w:val="0"/>
              <w:marBottom w:val="0"/>
              <w:divBdr>
                <w:top w:val="none" w:sz="0" w:space="0" w:color="auto"/>
                <w:left w:val="none" w:sz="0" w:space="0" w:color="auto"/>
                <w:bottom w:val="none" w:sz="0" w:space="0" w:color="auto"/>
                <w:right w:val="none" w:sz="0" w:space="0" w:color="auto"/>
              </w:divBdr>
            </w:div>
            <w:div w:id="2101102066">
              <w:marLeft w:val="0"/>
              <w:marRight w:val="0"/>
              <w:marTop w:val="0"/>
              <w:marBottom w:val="0"/>
              <w:divBdr>
                <w:top w:val="none" w:sz="0" w:space="0" w:color="auto"/>
                <w:left w:val="none" w:sz="0" w:space="0" w:color="auto"/>
                <w:bottom w:val="none" w:sz="0" w:space="0" w:color="auto"/>
                <w:right w:val="none" w:sz="0" w:space="0" w:color="auto"/>
              </w:divBdr>
            </w:div>
          </w:divsChild>
        </w:div>
        <w:div w:id="669211722">
          <w:marLeft w:val="0"/>
          <w:marRight w:val="0"/>
          <w:marTop w:val="0"/>
          <w:marBottom w:val="0"/>
          <w:divBdr>
            <w:top w:val="none" w:sz="0" w:space="0" w:color="auto"/>
            <w:left w:val="none" w:sz="0" w:space="0" w:color="auto"/>
            <w:bottom w:val="none" w:sz="0" w:space="0" w:color="auto"/>
            <w:right w:val="none" w:sz="0" w:space="0" w:color="auto"/>
          </w:divBdr>
          <w:divsChild>
            <w:div w:id="1179004247">
              <w:marLeft w:val="0"/>
              <w:marRight w:val="0"/>
              <w:marTop w:val="0"/>
              <w:marBottom w:val="0"/>
              <w:divBdr>
                <w:top w:val="none" w:sz="0" w:space="0" w:color="auto"/>
                <w:left w:val="none" w:sz="0" w:space="0" w:color="auto"/>
                <w:bottom w:val="none" w:sz="0" w:space="0" w:color="auto"/>
                <w:right w:val="none" w:sz="0" w:space="0" w:color="auto"/>
              </w:divBdr>
              <w:divsChild>
                <w:div w:id="1002128154">
                  <w:marLeft w:val="0"/>
                  <w:marRight w:val="0"/>
                  <w:marTop w:val="0"/>
                  <w:marBottom w:val="0"/>
                  <w:divBdr>
                    <w:top w:val="none" w:sz="0" w:space="0" w:color="auto"/>
                    <w:left w:val="none" w:sz="0" w:space="0" w:color="auto"/>
                    <w:bottom w:val="none" w:sz="0" w:space="0" w:color="auto"/>
                    <w:right w:val="none" w:sz="0" w:space="0" w:color="auto"/>
                  </w:divBdr>
                </w:div>
              </w:divsChild>
            </w:div>
            <w:div w:id="156464097">
              <w:marLeft w:val="0"/>
              <w:marRight w:val="0"/>
              <w:marTop w:val="0"/>
              <w:marBottom w:val="0"/>
              <w:divBdr>
                <w:top w:val="none" w:sz="0" w:space="0" w:color="auto"/>
                <w:left w:val="none" w:sz="0" w:space="0" w:color="auto"/>
                <w:bottom w:val="none" w:sz="0" w:space="0" w:color="auto"/>
                <w:right w:val="none" w:sz="0" w:space="0" w:color="auto"/>
              </w:divBdr>
              <w:divsChild>
                <w:div w:id="1646618812">
                  <w:marLeft w:val="0"/>
                  <w:marRight w:val="0"/>
                  <w:marTop w:val="0"/>
                  <w:marBottom w:val="0"/>
                  <w:divBdr>
                    <w:top w:val="none" w:sz="0" w:space="0" w:color="auto"/>
                    <w:left w:val="none" w:sz="0" w:space="0" w:color="auto"/>
                    <w:bottom w:val="none" w:sz="0" w:space="0" w:color="auto"/>
                    <w:right w:val="none" w:sz="0" w:space="0" w:color="auto"/>
                  </w:divBdr>
                  <w:divsChild>
                    <w:div w:id="17238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wbiminibahamas.com/owa/redir.aspx?C=6EzfeaDK_ECj1f9YTirnGChpXTEUsdEIoP5ksSFYtcPzfckEB9x_u_pHV3jD83ePkddxcK_Ob50.&amp;URL=http://www.kingdomcommonwealth.biz/" TargetMode="External"/><Relationship Id="rId3" Type="http://schemas.openxmlformats.org/officeDocument/2006/relationships/settings" Target="settings.xml"/><Relationship Id="rId7" Type="http://schemas.openxmlformats.org/officeDocument/2006/relationships/hyperlink" Target="https://mail.rwbiminibahamas.com/owa/redir.aspx?C=6EzfeaDK_ECj1f9YTirnGChpXTEUsdEIoP5ksSFYtcPzfckEB9x_u_pHV3jD83ePkddxcK_Ob50.&amp;URL=http://www.superteaching.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2</cp:revision>
  <dcterms:created xsi:type="dcterms:W3CDTF">2014-10-17T15:36:00Z</dcterms:created>
  <dcterms:modified xsi:type="dcterms:W3CDTF">2014-10-17T15:36:00Z</dcterms:modified>
</cp:coreProperties>
</file>