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91BB4" w14:textId="77777777" w:rsidR="006D3E17" w:rsidRDefault="006D3E17" w:rsidP="006D3E17">
      <w:pPr>
        <w:widowControl w:val="0"/>
        <w:autoSpaceDE w:val="0"/>
        <w:autoSpaceDN w:val="0"/>
        <w:adjustRightInd w:val="0"/>
        <w:rPr>
          <w:rFonts w:cs="Helvetica Neue"/>
          <w:color w:val="000000" w:themeColor="text1"/>
          <w:sz w:val="28"/>
          <w:szCs w:val="28"/>
        </w:rPr>
      </w:pPr>
    </w:p>
    <w:p w14:paraId="640EA451" w14:textId="3ED0C5A9" w:rsidR="0043601E" w:rsidRPr="003F3926" w:rsidRDefault="0043601E" w:rsidP="0043601E">
      <w:pPr>
        <w:rPr>
          <w:sz w:val="28"/>
          <w:szCs w:val="28"/>
        </w:rPr>
      </w:pPr>
      <w:r w:rsidRPr="003F3926">
        <w:rPr>
          <w:sz w:val="28"/>
          <w:szCs w:val="28"/>
        </w:rPr>
        <w:t>KNOW YOUR WORTH!!!  BEGINNINGPOINT!</w:t>
      </w:r>
    </w:p>
    <w:p w14:paraId="20C2B515" w14:textId="77777777" w:rsidR="0043601E" w:rsidRPr="003F3926" w:rsidRDefault="0043601E" w:rsidP="0043601E">
      <w:pPr>
        <w:widowControl w:val="0"/>
        <w:autoSpaceDE w:val="0"/>
        <w:autoSpaceDN w:val="0"/>
        <w:adjustRightInd w:val="0"/>
        <w:rPr>
          <w:rFonts w:cs="Trebuchet MS"/>
          <w:color w:val="262626"/>
          <w:sz w:val="28"/>
          <w:szCs w:val="28"/>
        </w:rPr>
      </w:pPr>
      <w:r w:rsidRPr="003F3926">
        <w:rPr>
          <w:rFonts w:cs="Trebuchet MS"/>
          <w:color w:val="262626"/>
          <w:sz w:val="28"/>
          <w:szCs w:val="28"/>
        </w:rPr>
        <w:t xml:space="preserve">In the ever-expanding field of medical esthetic services, licensed estheticians have come a long way. Estheticians are finding a wealth of career opportunities with the worldwide growth of medical spas and other health care offices. </w:t>
      </w:r>
    </w:p>
    <w:p w14:paraId="4DB409C4" w14:textId="0EE78CBB" w:rsidR="0043601E" w:rsidRDefault="0043601E" w:rsidP="006D3E17">
      <w:pPr>
        <w:widowControl w:val="0"/>
        <w:autoSpaceDE w:val="0"/>
        <w:autoSpaceDN w:val="0"/>
        <w:adjustRightInd w:val="0"/>
        <w:rPr>
          <w:rFonts w:cs="Helvetica Neue"/>
          <w:color w:val="000000" w:themeColor="text1"/>
          <w:sz w:val="28"/>
          <w:szCs w:val="28"/>
        </w:rPr>
      </w:pPr>
    </w:p>
    <w:p w14:paraId="160ED048" w14:textId="77777777" w:rsidR="00714352" w:rsidRDefault="00714352" w:rsidP="006D3E17">
      <w:pPr>
        <w:widowControl w:val="0"/>
        <w:autoSpaceDE w:val="0"/>
        <w:autoSpaceDN w:val="0"/>
        <w:adjustRightInd w:val="0"/>
        <w:rPr>
          <w:rFonts w:cs="Helvetica Neue"/>
          <w:color w:val="000000" w:themeColor="text1"/>
          <w:sz w:val="28"/>
          <w:szCs w:val="28"/>
        </w:rPr>
      </w:pPr>
    </w:p>
    <w:p w14:paraId="51591114" w14:textId="77777777" w:rsidR="00714352" w:rsidRDefault="00714352" w:rsidP="006D3E17">
      <w:pPr>
        <w:widowControl w:val="0"/>
        <w:autoSpaceDE w:val="0"/>
        <w:autoSpaceDN w:val="0"/>
        <w:adjustRightInd w:val="0"/>
        <w:rPr>
          <w:rFonts w:cs="Helvetica Neue"/>
          <w:color w:val="000000" w:themeColor="text1"/>
          <w:sz w:val="28"/>
          <w:szCs w:val="28"/>
        </w:rPr>
      </w:pPr>
    </w:p>
    <w:p w14:paraId="6BCD7917" w14:textId="384A0082" w:rsidR="00714352" w:rsidRPr="003F3926" w:rsidRDefault="00714352" w:rsidP="00714352">
      <w:pPr>
        <w:rPr>
          <w:sz w:val="28"/>
          <w:szCs w:val="28"/>
        </w:rPr>
      </w:pPr>
      <w:r w:rsidRPr="003F3926">
        <w:rPr>
          <w:sz w:val="28"/>
          <w:szCs w:val="28"/>
        </w:rPr>
        <w:t xml:space="preserve">There has been a dramatic increase in the number of medical doctors, such as OB/GYN and ENT physicians, who are adding cosmetic treatments to their services, even though they specialize in some other kinds of procedures.  </w:t>
      </w:r>
    </w:p>
    <w:p w14:paraId="44AB50EE" w14:textId="77777777" w:rsidR="00714352" w:rsidRPr="003F3926" w:rsidRDefault="00714352" w:rsidP="00714352">
      <w:pPr>
        <w:rPr>
          <w:sz w:val="28"/>
          <w:szCs w:val="28"/>
        </w:rPr>
      </w:pPr>
      <w:r w:rsidRPr="003F3926">
        <w:rPr>
          <w:sz w:val="28"/>
          <w:szCs w:val="28"/>
        </w:rPr>
        <w:t xml:space="preserve">This is part of a larger trend of physicians “fleeing” from insurance-covered and Medicare/Medicaid-covered care because of down-trending reimbursement and up-trending paperwork and </w:t>
      </w:r>
      <w:proofErr w:type="gramStart"/>
      <w:r w:rsidRPr="003F3926">
        <w:rPr>
          <w:sz w:val="28"/>
          <w:szCs w:val="28"/>
        </w:rPr>
        <w:t>regulations .</w:t>
      </w:r>
      <w:proofErr w:type="gramEnd"/>
      <w:r w:rsidRPr="003F3926">
        <w:rPr>
          <w:sz w:val="28"/>
          <w:szCs w:val="28"/>
        </w:rPr>
        <w:t xml:space="preserve">  This trend is expected to accelerate, making the market far more competitive for cosmetic physicians and surgeons.  </w:t>
      </w:r>
    </w:p>
    <w:p w14:paraId="3F0FCC01" w14:textId="77777777" w:rsidR="00E97E0D" w:rsidRDefault="00E97E0D" w:rsidP="00714352">
      <w:pPr>
        <w:rPr>
          <w:rFonts w:cs="Helvetica Neue"/>
          <w:color w:val="000000" w:themeColor="text1"/>
          <w:sz w:val="28"/>
          <w:szCs w:val="28"/>
        </w:rPr>
      </w:pPr>
    </w:p>
    <w:p w14:paraId="7B4C91C0" w14:textId="0AAD8D3B" w:rsidR="00714352" w:rsidRPr="003F3926" w:rsidRDefault="00E97E0D" w:rsidP="00714352">
      <w:pPr>
        <w:rPr>
          <w:sz w:val="28"/>
          <w:szCs w:val="28"/>
        </w:rPr>
      </w:pPr>
      <w:r w:rsidRPr="003F3926">
        <w:rPr>
          <w:rFonts w:cs="Helvetica Neue"/>
          <w:color w:val="000000" w:themeColor="text1"/>
          <w:sz w:val="28"/>
          <w:szCs w:val="28"/>
        </w:rPr>
        <w:t xml:space="preserve">It is important to keep in mind that most noncore physicians do not receive the in depth specialized training and education in the skin as dermatologists, plastic surgeons and facial plastic surgeons.  Many physicians or nurse </w:t>
      </w:r>
      <w:proofErr w:type="spellStart"/>
      <w:r w:rsidRPr="003F3926">
        <w:rPr>
          <w:rFonts w:cs="Helvetica Neue"/>
          <w:color w:val="000000" w:themeColor="text1"/>
          <w:sz w:val="28"/>
          <w:szCs w:val="28"/>
        </w:rPr>
        <w:t>practicianoers</w:t>
      </w:r>
      <w:proofErr w:type="spellEnd"/>
      <w:r w:rsidRPr="003F3926">
        <w:rPr>
          <w:rFonts w:cs="Helvetica Neue"/>
          <w:color w:val="000000" w:themeColor="text1"/>
          <w:sz w:val="28"/>
          <w:szCs w:val="28"/>
        </w:rPr>
        <w:t xml:space="preserve"> who operate medical spas or laser treatment centers are entering this field with little to no background in skin care procedures and treatment.  For a physician or NP the procedures may not be difficult to learn, but the lack of in-depth training is apparent when one must handle </w:t>
      </w:r>
      <w:proofErr w:type="spellStart"/>
      <w:r w:rsidRPr="003F3926">
        <w:rPr>
          <w:rFonts w:cs="Helvetica Neue"/>
          <w:color w:val="000000" w:themeColor="text1"/>
          <w:sz w:val="28"/>
          <w:szCs w:val="28"/>
        </w:rPr>
        <w:t>treatemtn</w:t>
      </w:r>
      <w:proofErr w:type="spellEnd"/>
      <w:r w:rsidRPr="003F3926">
        <w:rPr>
          <w:rFonts w:cs="Helvetica Neue"/>
          <w:color w:val="000000" w:themeColor="text1"/>
          <w:sz w:val="28"/>
          <w:szCs w:val="28"/>
        </w:rPr>
        <w:t xml:space="preserve"> </w:t>
      </w:r>
      <w:proofErr w:type="spellStart"/>
      <w:r w:rsidRPr="003F3926">
        <w:rPr>
          <w:rFonts w:cs="Helvetica Neue"/>
          <w:color w:val="000000" w:themeColor="text1"/>
          <w:sz w:val="28"/>
          <w:szCs w:val="28"/>
        </w:rPr>
        <w:t>compliczation</w:t>
      </w:r>
      <w:proofErr w:type="spellEnd"/>
    </w:p>
    <w:p w14:paraId="60F10B93" w14:textId="1A55E20B" w:rsidR="00714352" w:rsidRDefault="00714352" w:rsidP="006D3E17">
      <w:pPr>
        <w:widowControl w:val="0"/>
        <w:autoSpaceDE w:val="0"/>
        <w:autoSpaceDN w:val="0"/>
        <w:adjustRightInd w:val="0"/>
        <w:rPr>
          <w:rFonts w:cs="Helvetica Neue"/>
          <w:color w:val="000000" w:themeColor="text1"/>
          <w:sz w:val="28"/>
          <w:szCs w:val="28"/>
        </w:rPr>
      </w:pPr>
    </w:p>
    <w:p w14:paraId="078EED09" w14:textId="77777777" w:rsidR="007230A0" w:rsidRPr="003F3926" w:rsidRDefault="007230A0" w:rsidP="007230A0">
      <w:pPr>
        <w:widowControl w:val="0"/>
        <w:autoSpaceDE w:val="0"/>
        <w:autoSpaceDN w:val="0"/>
        <w:adjustRightInd w:val="0"/>
        <w:rPr>
          <w:rFonts w:cs="Trebuchet MS"/>
          <w:color w:val="262626"/>
          <w:sz w:val="28"/>
          <w:szCs w:val="28"/>
        </w:rPr>
      </w:pPr>
      <w:r w:rsidRPr="003F3926">
        <w:rPr>
          <w:rFonts w:cs="Trebuchet MS"/>
          <w:color w:val="262626"/>
          <w:sz w:val="28"/>
          <w:szCs w:val="28"/>
        </w:rPr>
        <w:t xml:space="preserve">Career options for estheticians who wish to focus on clinical esthetic treatments include positions in cosmetic surgery or dermatology practices, outpatient clinics, hospitals, laser centers or medical spas, in addition to starting their own private esthetic practice or day spa. </w:t>
      </w:r>
    </w:p>
    <w:p w14:paraId="112834E2" w14:textId="77777777" w:rsidR="007230A0" w:rsidRPr="003F3926" w:rsidRDefault="007230A0" w:rsidP="007230A0">
      <w:pPr>
        <w:widowControl w:val="0"/>
        <w:autoSpaceDE w:val="0"/>
        <w:autoSpaceDN w:val="0"/>
        <w:adjustRightInd w:val="0"/>
        <w:rPr>
          <w:rFonts w:cs="Trebuchet MS"/>
          <w:color w:val="262626"/>
          <w:sz w:val="28"/>
          <w:szCs w:val="28"/>
        </w:rPr>
      </w:pPr>
    </w:p>
    <w:p w14:paraId="26B3FCDD" w14:textId="0A024901" w:rsidR="003570C9" w:rsidRDefault="007230A0" w:rsidP="00B766EE">
      <w:pPr>
        <w:rPr>
          <w:rFonts w:cs="Helvetica Neue"/>
          <w:color w:val="000000" w:themeColor="text1"/>
          <w:sz w:val="28"/>
          <w:szCs w:val="28"/>
        </w:rPr>
      </w:pPr>
      <w:r>
        <w:rPr>
          <w:rFonts w:cs="Helvetica Neue"/>
          <w:color w:val="000000" w:themeColor="text1"/>
          <w:sz w:val="28"/>
          <w:szCs w:val="28"/>
        </w:rPr>
        <w:t xml:space="preserve"> </w:t>
      </w:r>
      <w:r w:rsidR="003570C9">
        <w:rPr>
          <w:rFonts w:cs="Helvetica Neue"/>
          <w:color w:val="000000" w:themeColor="text1"/>
          <w:sz w:val="28"/>
          <w:szCs w:val="28"/>
        </w:rPr>
        <w:t xml:space="preserve">The aesthetic market is extremely </w:t>
      </w:r>
      <w:proofErr w:type="spellStart"/>
      <w:r w:rsidR="003570C9">
        <w:rPr>
          <w:rFonts w:cs="Helvetica Neue"/>
          <w:color w:val="000000" w:themeColor="text1"/>
          <w:sz w:val="28"/>
          <w:szCs w:val="28"/>
        </w:rPr>
        <w:t>competititve</w:t>
      </w:r>
      <w:proofErr w:type="spellEnd"/>
    </w:p>
    <w:p w14:paraId="14C0DF02" w14:textId="77777777" w:rsidR="003570C9" w:rsidRDefault="003570C9" w:rsidP="00B766EE">
      <w:pPr>
        <w:rPr>
          <w:rFonts w:cs="Helvetica Neue"/>
          <w:color w:val="000000" w:themeColor="text1"/>
          <w:sz w:val="28"/>
          <w:szCs w:val="28"/>
        </w:rPr>
      </w:pPr>
    </w:p>
    <w:p w14:paraId="13FBBA52" w14:textId="61F87C2E" w:rsidR="00B766EE" w:rsidRPr="003F3926" w:rsidRDefault="00B766EE" w:rsidP="00B766EE">
      <w:pPr>
        <w:rPr>
          <w:sz w:val="28"/>
          <w:szCs w:val="28"/>
        </w:rPr>
      </w:pPr>
      <w:r w:rsidRPr="003F3926">
        <w:rPr>
          <w:sz w:val="28"/>
          <w:szCs w:val="28"/>
        </w:rPr>
        <w:t xml:space="preserve">ASSURE THE PHYSICIAN or health care provider </w:t>
      </w:r>
      <w:proofErr w:type="spellStart"/>
      <w:r w:rsidRPr="003F3926">
        <w:rPr>
          <w:sz w:val="28"/>
          <w:szCs w:val="28"/>
        </w:rPr>
        <w:t>tha</w:t>
      </w:r>
      <w:proofErr w:type="spellEnd"/>
      <w:r w:rsidRPr="003F3926">
        <w:rPr>
          <w:sz w:val="28"/>
          <w:szCs w:val="28"/>
        </w:rPr>
        <w:t xml:space="preserve"> you know how to properly support patients (which we will cover clinical considerations from 3:30-4:30)</w:t>
      </w:r>
    </w:p>
    <w:p w14:paraId="3B2787B3" w14:textId="77777777" w:rsidR="00B766EE" w:rsidRPr="003F3926" w:rsidRDefault="00B766EE" w:rsidP="00B766EE">
      <w:pPr>
        <w:rPr>
          <w:sz w:val="28"/>
          <w:szCs w:val="28"/>
        </w:rPr>
      </w:pPr>
    </w:p>
    <w:p w14:paraId="768DA26F" w14:textId="77777777" w:rsidR="00B766EE" w:rsidRPr="003F3926" w:rsidRDefault="00B766EE" w:rsidP="00B766EE">
      <w:pPr>
        <w:rPr>
          <w:sz w:val="28"/>
          <w:szCs w:val="28"/>
        </w:rPr>
      </w:pPr>
      <w:r w:rsidRPr="003F3926">
        <w:rPr>
          <w:sz w:val="28"/>
          <w:szCs w:val="28"/>
        </w:rPr>
        <w:lastRenderedPageBreak/>
        <w:t xml:space="preserve">Key job functions of a spa professional in </w:t>
      </w:r>
      <w:proofErr w:type="gramStart"/>
      <w:r w:rsidRPr="003F3926">
        <w:rPr>
          <w:sz w:val="28"/>
          <w:szCs w:val="28"/>
        </w:rPr>
        <w:t>a  medical</w:t>
      </w:r>
      <w:proofErr w:type="gramEnd"/>
      <w:r w:rsidRPr="003F3926">
        <w:rPr>
          <w:sz w:val="28"/>
          <w:szCs w:val="28"/>
        </w:rPr>
        <w:t xml:space="preserve"> office :</w:t>
      </w:r>
    </w:p>
    <w:p w14:paraId="329D764F" w14:textId="77777777" w:rsidR="00B766EE" w:rsidRPr="003F3926" w:rsidRDefault="00B766EE" w:rsidP="00B766EE">
      <w:pPr>
        <w:rPr>
          <w:sz w:val="28"/>
          <w:szCs w:val="28"/>
        </w:rPr>
      </w:pPr>
      <w:r w:rsidRPr="003F3926">
        <w:rPr>
          <w:sz w:val="28"/>
          <w:szCs w:val="28"/>
        </w:rPr>
        <w:t>Recommending home care products to improve the skin and fortify its health</w:t>
      </w:r>
    </w:p>
    <w:p w14:paraId="5DD08373" w14:textId="77777777" w:rsidR="00B766EE" w:rsidRPr="003F3926" w:rsidRDefault="00B766EE" w:rsidP="00B766EE">
      <w:pPr>
        <w:rPr>
          <w:sz w:val="28"/>
          <w:szCs w:val="28"/>
        </w:rPr>
      </w:pPr>
      <w:r w:rsidRPr="003F3926">
        <w:rPr>
          <w:sz w:val="28"/>
          <w:szCs w:val="28"/>
        </w:rPr>
        <w:t>Communicating realistic expectations to surgical patients</w:t>
      </w:r>
    </w:p>
    <w:p w14:paraId="234FA8F2" w14:textId="77777777" w:rsidR="00B766EE" w:rsidRPr="003F3926" w:rsidRDefault="00B766EE" w:rsidP="00B766EE">
      <w:pPr>
        <w:rPr>
          <w:sz w:val="28"/>
          <w:szCs w:val="28"/>
        </w:rPr>
      </w:pPr>
      <w:r w:rsidRPr="003F3926">
        <w:rPr>
          <w:sz w:val="28"/>
          <w:szCs w:val="28"/>
        </w:rPr>
        <w:t>Providing pre and post operative skin care, corrective skin care or makeup artistry for surgical patients</w:t>
      </w:r>
    </w:p>
    <w:p w14:paraId="1C125D38" w14:textId="3417794A" w:rsidR="007230A0" w:rsidRDefault="007230A0" w:rsidP="006D3E17">
      <w:pPr>
        <w:widowControl w:val="0"/>
        <w:autoSpaceDE w:val="0"/>
        <w:autoSpaceDN w:val="0"/>
        <w:adjustRightInd w:val="0"/>
        <w:rPr>
          <w:rFonts w:cs="Helvetica Neue"/>
          <w:color w:val="000000" w:themeColor="text1"/>
          <w:sz w:val="28"/>
          <w:szCs w:val="28"/>
        </w:rPr>
      </w:pPr>
    </w:p>
    <w:p w14:paraId="2934557B" w14:textId="77777777" w:rsidR="00DE567C" w:rsidRDefault="00DE567C" w:rsidP="006D3E17">
      <w:pPr>
        <w:widowControl w:val="0"/>
        <w:autoSpaceDE w:val="0"/>
        <w:autoSpaceDN w:val="0"/>
        <w:adjustRightInd w:val="0"/>
        <w:rPr>
          <w:rFonts w:cs="Helvetica Neue"/>
          <w:color w:val="000000" w:themeColor="text1"/>
          <w:sz w:val="28"/>
          <w:szCs w:val="28"/>
        </w:rPr>
      </w:pPr>
    </w:p>
    <w:p w14:paraId="57C01B96" w14:textId="77777777" w:rsidR="00DE567C" w:rsidRDefault="00DE567C" w:rsidP="006D3E17">
      <w:pPr>
        <w:widowControl w:val="0"/>
        <w:autoSpaceDE w:val="0"/>
        <w:autoSpaceDN w:val="0"/>
        <w:adjustRightInd w:val="0"/>
        <w:rPr>
          <w:rFonts w:cs="Helvetica Neue"/>
          <w:color w:val="000000" w:themeColor="text1"/>
          <w:sz w:val="28"/>
          <w:szCs w:val="28"/>
        </w:rPr>
      </w:pPr>
    </w:p>
    <w:p w14:paraId="7FEF2367" w14:textId="5CDD4BD3" w:rsidR="00DE567C" w:rsidRDefault="00DE567C" w:rsidP="006D3E17">
      <w:pPr>
        <w:widowControl w:val="0"/>
        <w:autoSpaceDE w:val="0"/>
        <w:autoSpaceDN w:val="0"/>
        <w:adjustRightInd w:val="0"/>
        <w:rPr>
          <w:sz w:val="28"/>
          <w:szCs w:val="28"/>
        </w:rPr>
      </w:pPr>
      <w:r w:rsidRPr="003F3926">
        <w:rPr>
          <w:sz w:val="28"/>
          <w:szCs w:val="28"/>
        </w:rPr>
        <w:t>Can be vital to practice growth</w:t>
      </w:r>
    </w:p>
    <w:p w14:paraId="47D18455" w14:textId="288EB553" w:rsidR="00DE567C" w:rsidRDefault="00C17F6A" w:rsidP="006D3E17">
      <w:pPr>
        <w:widowControl w:val="0"/>
        <w:autoSpaceDE w:val="0"/>
        <w:autoSpaceDN w:val="0"/>
        <w:adjustRightInd w:val="0"/>
        <w:rPr>
          <w:rFonts w:cs="Helvetica Neue"/>
          <w:color w:val="000000" w:themeColor="text1"/>
          <w:sz w:val="28"/>
          <w:szCs w:val="28"/>
        </w:rPr>
      </w:pPr>
      <w:proofErr w:type="gramStart"/>
      <w:r>
        <w:rPr>
          <w:rFonts w:cs="Helvetica Neue"/>
          <w:color w:val="000000" w:themeColor="text1"/>
          <w:sz w:val="28"/>
          <w:szCs w:val="28"/>
        </w:rPr>
        <w:t>be</w:t>
      </w:r>
      <w:proofErr w:type="gramEnd"/>
      <w:r>
        <w:rPr>
          <w:rFonts w:cs="Helvetica Neue"/>
          <w:color w:val="000000" w:themeColor="text1"/>
          <w:sz w:val="28"/>
          <w:szCs w:val="28"/>
        </w:rPr>
        <w:t xml:space="preserve"> a useful source of information</w:t>
      </w:r>
    </w:p>
    <w:p w14:paraId="514D9660" w14:textId="77777777" w:rsidR="00C17F6A" w:rsidRDefault="00C17F6A" w:rsidP="006D3E17">
      <w:pPr>
        <w:widowControl w:val="0"/>
        <w:autoSpaceDE w:val="0"/>
        <w:autoSpaceDN w:val="0"/>
        <w:adjustRightInd w:val="0"/>
        <w:rPr>
          <w:rFonts w:cs="Helvetica Neue"/>
          <w:color w:val="000000" w:themeColor="text1"/>
          <w:sz w:val="28"/>
          <w:szCs w:val="28"/>
        </w:rPr>
      </w:pPr>
    </w:p>
    <w:p w14:paraId="05CEF078" w14:textId="4F9BDDD1" w:rsidR="00C17F6A" w:rsidRDefault="00C17F6A" w:rsidP="006D3E17">
      <w:pPr>
        <w:widowControl w:val="0"/>
        <w:autoSpaceDE w:val="0"/>
        <w:autoSpaceDN w:val="0"/>
        <w:adjustRightInd w:val="0"/>
        <w:rPr>
          <w:rFonts w:cs="Helvetica Neue"/>
          <w:color w:val="000000" w:themeColor="text1"/>
          <w:sz w:val="28"/>
          <w:szCs w:val="28"/>
        </w:rPr>
      </w:pPr>
      <w:proofErr w:type="gramStart"/>
      <w:r>
        <w:rPr>
          <w:rFonts w:cs="Helvetica Neue"/>
          <w:color w:val="000000" w:themeColor="text1"/>
          <w:sz w:val="28"/>
          <w:szCs w:val="28"/>
        </w:rPr>
        <w:t>keep</w:t>
      </w:r>
      <w:proofErr w:type="gramEnd"/>
      <w:r>
        <w:rPr>
          <w:rFonts w:cs="Helvetica Neue"/>
          <w:color w:val="000000" w:themeColor="text1"/>
          <w:sz w:val="28"/>
          <w:szCs w:val="28"/>
        </w:rPr>
        <w:t xml:space="preserve"> on top of </w:t>
      </w:r>
      <w:proofErr w:type="spellStart"/>
      <w:r>
        <w:rPr>
          <w:rFonts w:cs="Helvetica Neue"/>
          <w:color w:val="000000" w:themeColor="text1"/>
          <w:sz w:val="28"/>
          <w:szCs w:val="28"/>
        </w:rPr>
        <w:t>whats</w:t>
      </w:r>
      <w:proofErr w:type="spellEnd"/>
      <w:r>
        <w:rPr>
          <w:rFonts w:cs="Helvetica Neue"/>
          <w:color w:val="000000" w:themeColor="text1"/>
          <w:sz w:val="28"/>
          <w:szCs w:val="28"/>
        </w:rPr>
        <w:t xml:space="preserve"> going on in the aesthetics </w:t>
      </w:r>
      <w:r w:rsidR="00337DFA">
        <w:rPr>
          <w:rFonts w:cs="Helvetica Neue"/>
          <w:color w:val="000000" w:themeColor="text1"/>
          <w:sz w:val="28"/>
          <w:szCs w:val="28"/>
        </w:rPr>
        <w:t xml:space="preserve">and wellness </w:t>
      </w:r>
      <w:r>
        <w:rPr>
          <w:rFonts w:cs="Helvetica Neue"/>
          <w:color w:val="000000" w:themeColor="text1"/>
          <w:sz w:val="28"/>
          <w:szCs w:val="28"/>
        </w:rPr>
        <w:t>industry</w:t>
      </w:r>
    </w:p>
    <w:p w14:paraId="2A73C750" w14:textId="77777777" w:rsidR="00FD05BA" w:rsidRPr="003F3926" w:rsidRDefault="00FD05BA" w:rsidP="00FD05BA">
      <w:pPr>
        <w:rPr>
          <w:sz w:val="28"/>
          <w:szCs w:val="28"/>
        </w:rPr>
      </w:pPr>
      <w:r w:rsidRPr="003F3926">
        <w:rPr>
          <w:sz w:val="28"/>
          <w:szCs w:val="28"/>
        </w:rPr>
        <w:t>Knowledgeable and current on all of our industries advancements</w:t>
      </w:r>
    </w:p>
    <w:p w14:paraId="313E9F02" w14:textId="77777777" w:rsidR="00C84876" w:rsidRPr="003F3926" w:rsidRDefault="00C84876" w:rsidP="00C84876">
      <w:pPr>
        <w:rPr>
          <w:sz w:val="28"/>
          <w:szCs w:val="28"/>
        </w:rPr>
      </w:pPr>
      <w:r w:rsidRPr="003F3926">
        <w:rPr>
          <w:sz w:val="28"/>
          <w:szCs w:val="28"/>
        </w:rPr>
        <w:t>Learn how to successfully grow their practice or aesthetic business as well as your own.  This is what will set you apart from other estheticians.</w:t>
      </w:r>
    </w:p>
    <w:p w14:paraId="4A66D2DD" w14:textId="77777777" w:rsidR="00C84876" w:rsidRPr="003F3926" w:rsidRDefault="00C84876" w:rsidP="00C84876">
      <w:pPr>
        <w:rPr>
          <w:sz w:val="28"/>
          <w:szCs w:val="28"/>
        </w:rPr>
      </w:pPr>
      <w:r w:rsidRPr="003F3926">
        <w:rPr>
          <w:sz w:val="28"/>
          <w:szCs w:val="28"/>
        </w:rPr>
        <w:t>Help them market themselves and their operations</w:t>
      </w:r>
    </w:p>
    <w:p w14:paraId="72C47449" w14:textId="77777777" w:rsidR="00D80093" w:rsidRPr="003F3926" w:rsidRDefault="00D80093" w:rsidP="00D80093">
      <w:pPr>
        <w:widowControl w:val="0"/>
        <w:autoSpaceDE w:val="0"/>
        <w:autoSpaceDN w:val="0"/>
        <w:adjustRightInd w:val="0"/>
        <w:rPr>
          <w:rFonts w:cs="Trebuchet MS"/>
          <w:color w:val="262626"/>
          <w:sz w:val="28"/>
          <w:szCs w:val="28"/>
        </w:rPr>
      </w:pPr>
      <w:r w:rsidRPr="003F3926">
        <w:rPr>
          <w:rFonts w:cs="Trebuchet MS"/>
          <w:color w:val="262626"/>
          <w:sz w:val="28"/>
          <w:szCs w:val="28"/>
        </w:rPr>
        <w:t xml:space="preserve">It is important to check with your state’s board to confirm the scope of your license. </w:t>
      </w:r>
    </w:p>
    <w:p w14:paraId="75AE0D3A" w14:textId="77777777" w:rsidR="00D80093" w:rsidRDefault="00D80093" w:rsidP="00D80093">
      <w:pPr>
        <w:widowControl w:val="0"/>
        <w:autoSpaceDE w:val="0"/>
        <w:autoSpaceDN w:val="0"/>
        <w:adjustRightInd w:val="0"/>
        <w:rPr>
          <w:rFonts w:cs="Trebuchet MS"/>
          <w:color w:val="262626"/>
          <w:sz w:val="28"/>
          <w:szCs w:val="28"/>
        </w:rPr>
      </w:pPr>
      <w:r w:rsidRPr="003F3926">
        <w:rPr>
          <w:rFonts w:cs="Trebuchet MS"/>
          <w:color w:val="262626"/>
          <w:sz w:val="28"/>
          <w:szCs w:val="28"/>
        </w:rPr>
        <w:t>Lack of knowledge regarding state law limitations for your scope of practice does not protect you from litigation or criminal prosecution, so be sure to know your legal limitations before agreeing to perform any type of questionable treatment.</w:t>
      </w:r>
    </w:p>
    <w:p w14:paraId="35A73637" w14:textId="77777777" w:rsidR="00B96427" w:rsidRDefault="00B96427" w:rsidP="00D80093">
      <w:pPr>
        <w:widowControl w:val="0"/>
        <w:autoSpaceDE w:val="0"/>
        <w:autoSpaceDN w:val="0"/>
        <w:adjustRightInd w:val="0"/>
        <w:rPr>
          <w:rFonts w:cs="Trebuchet MS"/>
          <w:color w:val="262626"/>
          <w:sz w:val="28"/>
          <w:szCs w:val="28"/>
        </w:rPr>
      </w:pPr>
    </w:p>
    <w:p w14:paraId="6D33CFD1" w14:textId="77777777" w:rsidR="00B96427" w:rsidRPr="003F3926" w:rsidRDefault="00B96427" w:rsidP="00B96427">
      <w:pPr>
        <w:widowControl w:val="0"/>
        <w:autoSpaceDE w:val="0"/>
        <w:autoSpaceDN w:val="0"/>
        <w:adjustRightInd w:val="0"/>
        <w:rPr>
          <w:rFonts w:cs="Trebuchet MS"/>
          <w:color w:val="262626"/>
          <w:sz w:val="28"/>
          <w:szCs w:val="28"/>
        </w:rPr>
      </w:pPr>
      <w:r w:rsidRPr="003F3926">
        <w:rPr>
          <w:rFonts w:cs="Trebuchet MS"/>
          <w:color w:val="262626"/>
          <w:sz w:val="28"/>
          <w:szCs w:val="28"/>
        </w:rPr>
        <w:t xml:space="preserve">A typical day for an esthetician in a clinical environment includes skin care consultations and </w:t>
      </w:r>
      <w:proofErr w:type="gramStart"/>
      <w:r w:rsidRPr="003F3926">
        <w:rPr>
          <w:rFonts w:cs="Trebuchet MS"/>
          <w:color w:val="262626"/>
          <w:sz w:val="28"/>
          <w:szCs w:val="28"/>
        </w:rPr>
        <w:t>analysis, assessing each patient’s personal skin care</w:t>
      </w:r>
      <w:proofErr w:type="gramEnd"/>
      <w:r w:rsidRPr="003F3926">
        <w:rPr>
          <w:rFonts w:cs="Trebuchet MS"/>
          <w:color w:val="262626"/>
          <w:sz w:val="28"/>
          <w:szCs w:val="28"/>
        </w:rPr>
        <w:t xml:space="preserve"> goals and recommending a plan of action to reach those goals. </w:t>
      </w:r>
    </w:p>
    <w:p w14:paraId="6AD7A076" w14:textId="77B875FD" w:rsidR="00B96427" w:rsidRDefault="00B96427" w:rsidP="00B96427">
      <w:pPr>
        <w:widowControl w:val="0"/>
        <w:autoSpaceDE w:val="0"/>
        <w:autoSpaceDN w:val="0"/>
        <w:adjustRightInd w:val="0"/>
        <w:rPr>
          <w:rFonts w:cs="Trebuchet MS"/>
          <w:color w:val="262626"/>
          <w:sz w:val="28"/>
          <w:szCs w:val="28"/>
        </w:rPr>
      </w:pPr>
      <w:r w:rsidRPr="003F3926">
        <w:rPr>
          <w:rFonts w:cs="Trebuchet MS"/>
          <w:color w:val="262626"/>
          <w:sz w:val="28"/>
          <w:szCs w:val="28"/>
        </w:rPr>
        <w:t>Often, estheticians are a patient’s first point of contact, because patients will often see estheticians for services before seeing the physician. With a trained eye, the esthetician is able to recognize—but not diagnose—certain skin diseases and abnormalities that require medical attention.</w:t>
      </w:r>
    </w:p>
    <w:p w14:paraId="1EDF38DE" w14:textId="2168D3B1" w:rsidR="00A6792A" w:rsidRDefault="00A6792A" w:rsidP="00B96427">
      <w:pPr>
        <w:widowControl w:val="0"/>
        <w:autoSpaceDE w:val="0"/>
        <w:autoSpaceDN w:val="0"/>
        <w:adjustRightInd w:val="0"/>
        <w:rPr>
          <w:rFonts w:cs="Trebuchet MS"/>
          <w:color w:val="262626"/>
          <w:sz w:val="28"/>
          <w:szCs w:val="28"/>
        </w:rPr>
      </w:pPr>
      <w:r>
        <w:rPr>
          <w:rFonts w:cs="Trebuchet MS"/>
          <w:color w:val="262626"/>
          <w:sz w:val="28"/>
          <w:szCs w:val="28"/>
        </w:rPr>
        <w:t>PHILLY PARTNERSHIP ROUGH DRAFT</w:t>
      </w:r>
    </w:p>
    <w:p w14:paraId="74955EF5" w14:textId="77777777" w:rsidR="00A6792A" w:rsidRDefault="00A6792A" w:rsidP="00B96427">
      <w:pPr>
        <w:widowControl w:val="0"/>
        <w:autoSpaceDE w:val="0"/>
        <w:autoSpaceDN w:val="0"/>
        <w:adjustRightInd w:val="0"/>
        <w:rPr>
          <w:rFonts w:cs="Trebuchet MS"/>
          <w:color w:val="262626"/>
          <w:sz w:val="28"/>
          <w:szCs w:val="28"/>
        </w:rPr>
      </w:pPr>
    </w:p>
    <w:p w14:paraId="0620B314" w14:textId="4752C638" w:rsidR="000D1ED4" w:rsidRDefault="000D1ED4" w:rsidP="00B96427">
      <w:pPr>
        <w:widowControl w:val="0"/>
        <w:autoSpaceDE w:val="0"/>
        <w:autoSpaceDN w:val="0"/>
        <w:adjustRightInd w:val="0"/>
        <w:rPr>
          <w:rFonts w:cs="Trebuchet MS"/>
          <w:color w:val="262626"/>
          <w:sz w:val="28"/>
          <w:szCs w:val="28"/>
        </w:rPr>
      </w:pPr>
      <w:r>
        <w:rPr>
          <w:rFonts w:cs="Trebuchet MS"/>
          <w:color w:val="262626"/>
          <w:sz w:val="28"/>
          <w:szCs w:val="28"/>
        </w:rPr>
        <w:t xml:space="preserve">Providing pre and </w:t>
      </w:r>
      <w:proofErr w:type="gramStart"/>
      <w:r>
        <w:rPr>
          <w:rFonts w:cs="Trebuchet MS"/>
          <w:color w:val="262626"/>
          <w:sz w:val="28"/>
          <w:szCs w:val="28"/>
        </w:rPr>
        <w:t>post operative</w:t>
      </w:r>
      <w:proofErr w:type="gramEnd"/>
      <w:r>
        <w:rPr>
          <w:rFonts w:cs="Trebuchet MS"/>
          <w:color w:val="262626"/>
          <w:sz w:val="28"/>
          <w:szCs w:val="28"/>
        </w:rPr>
        <w:t xml:space="preserve"> skin care, corrective skin care or makeup artistry for surgical patients.</w:t>
      </w:r>
    </w:p>
    <w:p w14:paraId="2F82C881" w14:textId="77777777" w:rsidR="000D1ED4" w:rsidRDefault="000D1ED4" w:rsidP="00B96427">
      <w:pPr>
        <w:widowControl w:val="0"/>
        <w:autoSpaceDE w:val="0"/>
        <w:autoSpaceDN w:val="0"/>
        <w:adjustRightInd w:val="0"/>
        <w:rPr>
          <w:rFonts w:cs="Trebuchet MS"/>
          <w:color w:val="262626"/>
          <w:sz w:val="28"/>
          <w:szCs w:val="28"/>
        </w:rPr>
      </w:pPr>
    </w:p>
    <w:p w14:paraId="4D8B2583" w14:textId="30B2BC4A" w:rsidR="000D1ED4" w:rsidRDefault="00E80E84" w:rsidP="00B96427">
      <w:pPr>
        <w:widowControl w:val="0"/>
        <w:autoSpaceDE w:val="0"/>
        <w:autoSpaceDN w:val="0"/>
        <w:adjustRightInd w:val="0"/>
        <w:rPr>
          <w:rFonts w:cs="Trebuchet MS"/>
          <w:color w:val="262626"/>
          <w:sz w:val="28"/>
          <w:szCs w:val="28"/>
        </w:rPr>
      </w:pPr>
      <w:r>
        <w:rPr>
          <w:rFonts w:cs="Trebuchet MS"/>
          <w:color w:val="262626"/>
          <w:sz w:val="28"/>
          <w:szCs w:val="28"/>
        </w:rPr>
        <w:t>Be sure to be HIPAA (Health Insurance Portability and Accountability Act) compliant with your online conversations and triple check consent forms before ever using patient photos.</w:t>
      </w:r>
    </w:p>
    <w:p w14:paraId="6B1C2C3C" w14:textId="77777777" w:rsidR="00E06A54" w:rsidRDefault="00E06A54" w:rsidP="00B96427">
      <w:pPr>
        <w:widowControl w:val="0"/>
        <w:autoSpaceDE w:val="0"/>
        <w:autoSpaceDN w:val="0"/>
        <w:adjustRightInd w:val="0"/>
        <w:rPr>
          <w:rFonts w:cs="Trebuchet MS"/>
          <w:color w:val="262626"/>
          <w:sz w:val="28"/>
          <w:szCs w:val="28"/>
        </w:rPr>
      </w:pPr>
    </w:p>
    <w:p w14:paraId="32D9E326" w14:textId="53EE262B" w:rsidR="00E06A54" w:rsidRDefault="00E06A54" w:rsidP="00B96427">
      <w:pPr>
        <w:widowControl w:val="0"/>
        <w:autoSpaceDE w:val="0"/>
        <w:autoSpaceDN w:val="0"/>
        <w:adjustRightInd w:val="0"/>
        <w:rPr>
          <w:rFonts w:cs="Trebuchet MS"/>
          <w:color w:val="262626"/>
          <w:sz w:val="28"/>
          <w:szCs w:val="28"/>
        </w:rPr>
      </w:pPr>
      <w:r>
        <w:rPr>
          <w:rFonts w:cs="Trebuchet MS"/>
          <w:color w:val="262626"/>
          <w:sz w:val="28"/>
          <w:szCs w:val="28"/>
        </w:rPr>
        <w:t>New concept to doctors that their practices are also retail businesses (offering services and products)</w:t>
      </w:r>
    </w:p>
    <w:p w14:paraId="6BEBEB44" w14:textId="77777777" w:rsidR="00E06A54" w:rsidRDefault="00E06A54" w:rsidP="00B96427">
      <w:pPr>
        <w:widowControl w:val="0"/>
        <w:autoSpaceDE w:val="0"/>
        <w:autoSpaceDN w:val="0"/>
        <w:adjustRightInd w:val="0"/>
        <w:rPr>
          <w:rFonts w:cs="Trebuchet MS"/>
          <w:color w:val="262626"/>
          <w:sz w:val="28"/>
          <w:szCs w:val="28"/>
        </w:rPr>
      </w:pPr>
    </w:p>
    <w:p w14:paraId="1C6063B1" w14:textId="38DD314D" w:rsidR="00E06A54" w:rsidRDefault="00E06A54" w:rsidP="00B96427">
      <w:pPr>
        <w:widowControl w:val="0"/>
        <w:autoSpaceDE w:val="0"/>
        <w:autoSpaceDN w:val="0"/>
        <w:adjustRightInd w:val="0"/>
        <w:rPr>
          <w:rFonts w:cs="Trebuchet MS"/>
          <w:color w:val="262626"/>
          <w:sz w:val="28"/>
          <w:szCs w:val="28"/>
        </w:rPr>
      </w:pPr>
      <w:r>
        <w:rPr>
          <w:rFonts w:cs="Trebuchet MS"/>
          <w:color w:val="262626"/>
          <w:sz w:val="28"/>
          <w:szCs w:val="28"/>
        </w:rPr>
        <w:t>Products, branding, private labeling</w:t>
      </w:r>
    </w:p>
    <w:p w14:paraId="12C07790" w14:textId="77777777" w:rsidR="00676E2A" w:rsidRDefault="00676E2A" w:rsidP="00B96427">
      <w:pPr>
        <w:widowControl w:val="0"/>
        <w:autoSpaceDE w:val="0"/>
        <w:autoSpaceDN w:val="0"/>
        <w:adjustRightInd w:val="0"/>
        <w:rPr>
          <w:rFonts w:cs="Trebuchet MS"/>
          <w:color w:val="262626"/>
          <w:sz w:val="28"/>
          <w:szCs w:val="28"/>
        </w:rPr>
      </w:pPr>
    </w:p>
    <w:p w14:paraId="39B40274" w14:textId="7105A62E" w:rsidR="00676E2A" w:rsidRPr="003F3926" w:rsidRDefault="00676E2A" w:rsidP="00676E2A">
      <w:pPr>
        <w:rPr>
          <w:sz w:val="28"/>
          <w:szCs w:val="28"/>
        </w:rPr>
      </w:pPr>
      <w:r w:rsidRPr="003F3926">
        <w:rPr>
          <w:sz w:val="28"/>
          <w:szCs w:val="28"/>
        </w:rPr>
        <w:t>Med Spa owners and medical esthetic practice are looking to become and stay efficient and profitable without compromising patients/guest benefits and safety.</w:t>
      </w:r>
    </w:p>
    <w:p w14:paraId="7CB79C43" w14:textId="2AF2A516" w:rsidR="00676E2A" w:rsidRDefault="00676E2A" w:rsidP="00B96427">
      <w:pPr>
        <w:widowControl w:val="0"/>
        <w:autoSpaceDE w:val="0"/>
        <w:autoSpaceDN w:val="0"/>
        <w:adjustRightInd w:val="0"/>
        <w:rPr>
          <w:rFonts w:cs="Trebuchet MS"/>
          <w:color w:val="262626"/>
          <w:sz w:val="28"/>
          <w:szCs w:val="28"/>
        </w:rPr>
      </w:pPr>
    </w:p>
    <w:p w14:paraId="739608E7" w14:textId="77777777" w:rsidR="00676E2A" w:rsidRPr="003F3926" w:rsidRDefault="00676E2A" w:rsidP="00676E2A">
      <w:pPr>
        <w:widowControl w:val="0"/>
        <w:autoSpaceDE w:val="0"/>
        <w:autoSpaceDN w:val="0"/>
        <w:adjustRightInd w:val="0"/>
        <w:rPr>
          <w:rFonts w:cs="Helvetica Neue"/>
          <w:color w:val="000000" w:themeColor="text1"/>
          <w:sz w:val="28"/>
          <w:szCs w:val="28"/>
        </w:rPr>
      </w:pPr>
      <w:r w:rsidRPr="003F3926">
        <w:rPr>
          <w:rFonts w:cs="Helvetica Neue"/>
          <w:color w:val="000000" w:themeColor="text1"/>
          <w:sz w:val="28"/>
          <w:szCs w:val="28"/>
        </w:rPr>
        <w:t>When looking for a position at a medical spa or laser center, the esthetician or health care provider should keep the following points in mind:</w:t>
      </w:r>
    </w:p>
    <w:p w14:paraId="5DE076AF" w14:textId="77777777" w:rsidR="00676E2A" w:rsidRPr="003F3926" w:rsidRDefault="00676E2A" w:rsidP="00676E2A">
      <w:pPr>
        <w:widowControl w:val="0"/>
        <w:autoSpaceDE w:val="0"/>
        <w:autoSpaceDN w:val="0"/>
        <w:adjustRightInd w:val="0"/>
        <w:rPr>
          <w:rFonts w:cs="Helvetica Neue"/>
          <w:color w:val="000000" w:themeColor="text1"/>
          <w:sz w:val="28"/>
          <w:szCs w:val="28"/>
        </w:rPr>
      </w:pPr>
      <w:r w:rsidRPr="003F3926">
        <w:rPr>
          <w:rFonts w:cs="Helvetica Neue"/>
          <w:color w:val="000000" w:themeColor="text1"/>
          <w:sz w:val="28"/>
          <w:szCs w:val="28"/>
        </w:rPr>
        <w:t xml:space="preserve">IF the business is new, is there a business </w:t>
      </w:r>
      <w:proofErr w:type="spellStart"/>
      <w:r w:rsidRPr="003F3926">
        <w:rPr>
          <w:rFonts w:cs="Helvetica Neue"/>
          <w:color w:val="000000" w:themeColor="text1"/>
          <w:sz w:val="28"/>
          <w:szCs w:val="28"/>
        </w:rPr>
        <w:t>plan</w:t>
      </w:r>
      <w:proofErr w:type="gramStart"/>
      <w:r w:rsidRPr="003F3926">
        <w:rPr>
          <w:rFonts w:cs="Helvetica Neue"/>
          <w:color w:val="000000" w:themeColor="text1"/>
          <w:sz w:val="28"/>
          <w:szCs w:val="28"/>
        </w:rPr>
        <w:t>?CLEAR</w:t>
      </w:r>
      <w:proofErr w:type="spellEnd"/>
      <w:proofErr w:type="gramEnd"/>
      <w:r w:rsidRPr="003F3926">
        <w:rPr>
          <w:rFonts w:cs="Helvetica Neue"/>
          <w:color w:val="000000" w:themeColor="text1"/>
          <w:sz w:val="28"/>
          <w:szCs w:val="28"/>
        </w:rPr>
        <w:t xml:space="preserve"> and viable </w:t>
      </w:r>
    </w:p>
    <w:p w14:paraId="0735FFA7" w14:textId="77777777" w:rsidR="00676E2A" w:rsidRPr="003F3926" w:rsidRDefault="00676E2A" w:rsidP="00676E2A">
      <w:pPr>
        <w:widowControl w:val="0"/>
        <w:autoSpaceDE w:val="0"/>
        <w:autoSpaceDN w:val="0"/>
        <w:adjustRightInd w:val="0"/>
        <w:rPr>
          <w:rFonts w:cs="Helvetica Neue"/>
          <w:color w:val="000000" w:themeColor="text1"/>
          <w:sz w:val="28"/>
          <w:szCs w:val="28"/>
        </w:rPr>
      </w:pPr>
    </w:p>
    <w:p w14:paraId="203038DB" w14:textId="00C516AB" w:rsidR="00676E2A" w:rsidRDefault="00676E2A" w:rsidP="00B96427">
      <w:pPr>
        <w:widowControl w:val="0"/>
        <w:autoSpaceDE w:val="0"/>
        <w:autoSpaceDN w:val="0"/>
        <w:adjustRightInd w:val="0"/>
        <w:rPr>
          <w:rFonts w:cs="Trebuchet MS"/>
          <w:color w:val="262626"/>
          <w:sz w:val="28"/>
          <w:szCs w:val="28"/>
        </w:rPr>
      </w:pPr>
      <w:bookmarkStart w:id="0" w:name="_GoBack"/>
      <w:bookmarkEnd w:id="0"/>
    </w:p>
    <w:p w14:paraId="6101A794" w14:textId="5204912E" w:rsidR="008771B5" w:rsidRDefault="008771B5" w:rsidP="00B96427">
      <w:pPr>
        <w:widowControl w:val="0"/>
        <w:autoSpaceDE w:val="0"/>
        <w:autoSpaceDN w:val="0"/>
        <w:adjustRightInd w:val="0"/>
        <w:rPr>
          <w:rFonts w:cs="Trebuchet MS"/>
          <w:color w:val="262626"/>
          <w:sz w:val="28"/>
          <w:szCs w:val="28"/>
        </w:rPr>
      </w:pPr>
      <w:r>
        <w:rPr>
          <w:rFonts w:cs="Trebuchet MS"/>
          <w:color w:val="262626"/>
          <w:sz w:val="28"/>
          <w:szCs w:val="28"/>
        </w:rPr>
        <w:t>Set up a pristine gallery</w:t>
      </w:r>
    </w:p>
    <w:p w14:paraId="251FDA40" w14:textId="77777777" w:rsidR="008771B5" w:rsidRDefault="008771B5" w:rsidP="00B96427">
      <w:pPr>
        <w:widowControl w:val="0"/>
        <w:autoSpaceDE w:val="0"/>
        <w:autoSpaceDN w:val="0"/>
        <w:adjustRightInd w:val="0"/>
        <w:rPr>
          <w:rFonts w:cs="Trebuchet MS"/>
          <w:color w:val="262626"/>
          <w:sz w:val="28"/>
          <w:szCs w:val="28"/>
        </w:rPr>
      </w:pPr>
    </w:p>
    <w:p w14:paraId="144279F0" w14:textId="7B648296" w:rsidR="008771B5" w:rsidRDefault="008771B5" w:rsidP="00B96427">
      <w:pPr>
        <w:widowControl w:val="0"/>
        <w:autoSpaceDE w:val="0"/>
        <w:autoSpaceDN w:val="0"/>
        <w:adjustRightInd w:val="0"/>
        <w:rPr>
          <w:rFonts w:cs="Trebuchet MS"/>
          <w:color w:val="262626"/>
          <w:sz w:val="28"/>
          <w:szCs w:val="28"/>
        </w:rPr>
      </w:pPr>
      <w:r>
        <w:rPr>
          <w:rFonts w:cs="Trebuchet MS"/>
          <w:color w:val="262626"/>
          <w:sz w:val="28"/>
          <w:szCs w:val="28"/>
        </w:rPr>
        <w:t xml:space="preserve">You need to be an event planner </w:t>
      </w:r>
    </w:p>
    <w:p w14:paraId="554CB910" w14:textId="59F2A449" w:rsidR="008771B5" w:rsidRPr="003F3926" w:rsidRDefault="008771B5" w:rsidP="00B96427">
      <w:pPr>
        <w:widowControl w:val="0"/>
        <w:autoSpaceDE w:val="0"/>
        <w:autoSpaceDN w:val="0"/>
        <w:adjustRightInd w:val="0"/>
        <w:rPr>
          <w:rFonts w:cs="Trebuchet MS"/>
          <w:color w:val="262626"/>
          <w:sz w:val="28"/>
          <w:szCs w:val="28"/>
        </w:rPr>
      </w:pPr>
      <w:r>
        <w:rPr>
          <w:rFonts w:cs="Trebuchet MS"/>
          <w:color w:val="262626"/>
          <w:sz w:val="28"/>
          <w:szCs w:val="28"/>
        </w:rPr>
        <w:t>Social networking and managing patient testimonials</w:t>
      </w:r>
    </w:p>
    <w:p w14:paraId="64E46E99" w14:textId="77777777" w:rsidR="00FD05BA" w:rsidRPr="003F3926" w:rsidRDefault="00FD05BA" w:rsidP="006D3E17">
      <w:pPr>
        <w:widowControl w:val="0"/>
        <w:autoSpaceDE w:val="0"/>
        <w:autoSpaceDN w:val="0"/>
        <w:adjustRightInd w:val="0"/>
        <w:rPr>
          <w:rFonts w:cs="Helvetica Neue"/>
          <w:color w:val="000000" w:themeColor="text1"/>
          <w:sz w:val="28"/>
          <w:szCs w:val="28"/>
        </w:rPr>
      </w:pPr>
    </w:p>
    <w:p w14:paraId="4A476FA5" w14:textId="77777777" w:rsidR="00A52DDF" w:rsidRDefault="00A52DDF"/>
    <w:sectPr w:rsidR="00A52DDF" w:rsidSect="00A52D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AF"/>
    <w:rsid w:val="00077B43"/>
    <w:rsid w:val="000D1ED4"/>
    <w:rsid w:val="000E0E43"/>
    <w:rsid w:val="00337DFA"/>
    <w:rsid w:val="003570C9"/>
    <w:rsid w:val="0043601E"/>
    <w:rsid w:val="005338DD"/>
    <w:rsid w:val="00676E2A"/>
    <w:rsid w:val="006D3E17"/>
    <w:rsid w:val="00714352"/>
    <w:rsid w:val="007230A0"/>
    <w:rsid w:val="008771B5"/>
    <w:rsid w:val="008A2AAF"/>
    <w:rsid w:val="009E252F"/>
    <w:rsid w:val="00A52DDF"/>
    <w:rsid w:val="00A6792A"/>
    <w:rsid w:val="00B766EE"/>
    <w:rsid w:val="00B96427"/>
    <w:rsid w:val="00BE1606"/>
    <w:rsid w:val="00C17F6A"/>
    <w:rsid w:val="00C84876"/>
    <w:rsid w:val="00D80093"/>
    <w:rsid w:val="00DB56EF"/>
    <w:rsid w:val="00DE567C"/>
    <w:rsid w:val="00E06A54"/>
    <w:rsid w:val="00E80E84"/>
    <w:rsid w:val="00E97E0D"/>
    <w:rsid w:val="00FD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FE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646</Words>
  <Characters>3688</Characters>
  <Application>Microsoft Macintosh Word</Application>
  <DocSecurity>0</DocSecurity>
  <Lines>30</Lines>
  <Paragraphs>8</Paragraphs>
  <ScaleCrop>false</ScaleCrop>
  <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Fletcher</dc:creator>
  <cp:keywords/>
  <dc:description/>
  <cp:lastModifiedBy>Nicole Fletcher</cp:lastModifiedBy>
  <cp:revision>55</cp:revision>
  <cp:lastPrinted>2016-02-10T00:24:00Z</cp:lastPrinted>
  <dcterms:created xsi:type="dcterms:W3CDTF">2016-02-08T03:40:00Z</dcterms:created>
  <dcterms:modified xsi:type="dcterms:W3CDTF">2016-02-14T22:40:00Z</dcterms:modified>
</cp:coreProperties>
</file>