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54"/>
        <w:gridCol w:w="146"/>
      </w:tblGrid>
      <w:tr w:rsidR="0065407C" w:rsidRPr="0065407C" w14:paraId="40E02FEE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67E7FAF6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  </w:t>
            </w:r>
            <w:r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225</w:t>
            </w:r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Large (100+ people), Medium (50 to 100 people), Small (25 to 50 people), Intimate (1 to 25 people) </w:t>
            </w:r>
          </w:p>
        </w:tc>
        <w:tc>
          <w:tcPr>
            <w:tcW w:w="0" w:type="auto"/>
            <w:vAlign w:val="center"/>
            <w:hideMark/>
          </w:tcPr>
          <w:p w14:paraId="4993A9A6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7D27ECD0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739B8324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color w:val="323232"/>
                <w:sz w:val="20"/>
                <w:szCs w:val="20"/>
              </w:rPr>
              <w:t>Friends, past guests and family</w:t>
            </w:r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</w:tc>
        <w:tc>
          <w:tcPr>
            <w:tcW w:w="0" w:type="auto"/>
            <w:vAlign w:val="center"/>
            <w:hideMark/>
          </w:tcPr>
          <w:p w14:paraId="3002F96F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7AB195BB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7FB4F16D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Patriot Golf Club in Owasso, Oklahoma  (World Class Golf club with a beautiful clubhouse where our event will be taking place.</w:t>
            </w:r>
          </w:p>
        </w:tc>
        <w:tc>
          <w:tcPr>
            <w:tcW w:w="0" w:type="auto"/>
            <w:vAlign w:val="center"/>
            <w:hideMark/>
          </w:tcPr>
          <w:p w14:paraId="5B9EEB31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3C1C3C55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09CA2C76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Welcoming, funny but serious when it comes to donating and money.</w:t>
            </w:r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r w:rsidRPr="0065407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Story telling, Professional presentation, Combination of one or more styles)</w:t>
            </w:r>
          </w:p>
        </w:tc>
        <w:tc>
          <w:tcPr>
            <w:tcW w:w="0" w:type="auto"/>
            <w:vAlign w:val="center"/>
            <w:hideMark/>
          </w:tcPr>
          <w:p w14:paraId="2C18525B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00A82182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22436977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Just our patrons that will be donating.</w:t>
            </w: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Tell us their name(s) and a little about his/her personality. </w:t>
            </w:r>
          </w:p>
        </w:tc>
        <w:tc>
          <w:tcPr>
            <w:tcW w:w="0" w:type="auto"/>
            <w:vAlign w:val="center"/>
            <w:hideMark/>
          </w:tcPr>
          <w:p w14:paraId="0F31B2E1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57410A64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4D1A1B71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 </w:t>
            </w:r>
          </w:p>
        </w:tc>
        <w:tc>
          <w:tcPr>
            <w:tcW w:w="0" w:type="auto"/>
            <w:vAlign w:val="center"/>
            <w:hideMark/>
          </w:tcPr>
          <w:p w14:paraId="7D9BA620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673A3CDC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75388667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How important it is that </w:t>
            </w:r>
          </w:p>
        </w:tc>
        <w:tc>
          <w:tcPr>
            <w:tcW w:w="0" w:type="auto"/>
            <w:vAlign w:val="center"/>
            <w:hideMark/>
          </w:tcPr>
          <w:p w14:paraId="148902B9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2F02710A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403DB2F7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Yes, </w:t>
            </w:r>
          </w:p>
        </w:tc>
        <w:tc>
          <w:tcPr>
            <w:tcW w:w="0" w:type="auto"/>
            <w:vAlign w:val="center"/>
            <w:hideMark/>
          </w:tcPr>
          <w:p w14:paraId="1A078EEA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5CD82D0E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0BB751CC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May 20</w:t>
            </w: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but I would like it a couple weeks in advance.</w:t>
            </w:r>
          </w:p>
        </w:tc>
        <w:tc>
          <w:tcPr>
            <w:tcW w:w="0" w:type="auto"/>
            <w:vAlign w:val="center"/>
            <w:hideMark/>
          </w:tcPr>
          <w:p w14:paraId="12C9A553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5407C" w:rsidRPr="0065407C" w14:paraId="36648CEC" w14:textId="77777777" w:rsidTr="0065407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6C454BFF" w14:textId="77777777" w:rsidR="0065407C" w:rsidRPr="0065407C" w:rsidRDefault="0065407C" w:rsidP="0065407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5407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vAlign w:val="center"/>
            <w:hideMark/>
          </w:tcPr>
          <w:p w14:paraId="398174A4" w14:textId="77777777" w:rsidR="0065407C" w:rsidRPr="0065407C" w:rsidRDefault="0065407C" w:rsidP="006540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7F0F4D" w14:textId="69B3E7F1" w:rsidR="007A16E8" w:rsidRDefault="0065407C">
      <w:r>
        <w:t>The name of the organization is Dress for Success Tulsa.  I sit on the advisory board and have co-c</w:t>
      </w:r>
      <w:r w:rsidR="00186FA5">
        <w:t>haired this event for the past 4 years this being our 5</w:t>
      </w:r>
      <w:r w:rsidRPr="0065407C">
        <w:rPr>
          <w:vertAlign w:val="superscript"/>
        </w:rPr>
        <w:t>th</w:t>
      </w:r>
      <w:r>
        <w:t xml:space="preserve"> Purse event.  The website for addition information is tulsa.dressforsuccess.org or dressforsuccess.org.  I want to thank everyone for being at the event.</w:t>
      </w:r>
      <w:r w:rsidR="00186FA5">
        <w:t xml:space="preserve">  We will be auctioning over 180</w:t>
      </w:r>
      <w:r>
        <w:t xml:space="preserve"> purses in the silent auction and 20 in the live auction.  This is a sit-down dinner and the t</w:t>
      </w:r>
      <w:r w:rsidR="00186FA5">
        <w:t>heme is “</w:t>
      </w:r>
      <w:proofErr w:type="spellStart"/>
      <w:r w:rsidR="00186FA5">
        <w:t>Puttin</w:t>
      </w:r>
      <w:proofErr w:type="spellEnd"/>
      <w:r w:rsidR="00186FA5">
        <w:t xml:space="preserve"> on the </w:t>
      </w:r>
      <w:proofErr w:type="gramStart"/>
      <w:r w:rsidR="00186FA5">
        <w:t>Ritz</w:t>
      </w:r>
      <w:r>
        <w:t xml:space="preserve">”  </w:t>
      </w:r>
      <w:r w:rsidR="00186FA5">
        <w:t>a</w:t>
      </w:r>
      <w:proofErr w:type="gramEnd"/>
      <w:r w:rsidR="00186FA5">
        <w:t xml:space="preserve"> Gatsby themed event.  Prior to the sit down dinner, there is a silent auction with 180 plus purses.  We eat, then I welcome while they are finishing eating.  We will have our ED speak </w:t>
      </w:r>
      <w:proofErr w:type="gramStart"/>
      <w:r w:rsidR="00186FA5">
        <w:t>an</w:t>
      </w:r>
      <w:proofErr w:type="gramEnd"/>
      <w:r w:rsidR="00186FA5">
        <w:t xml:space="preserve"> then a testimonial speaker.  After the speakers, we have the live auction with 20 designer purses consisting of Prada, Louis Vuitton, MK, Coach, Tory, et.  </w:t>
      </w:r>
      <w:bookmarkStart w:id="0" w:name="_GoBack"/>
      <w:bookmarkEnd w:id="0"/>
      <w:r>
        <w:t xml:space="preserve">We all know that these events would not be </w:t>
      </w:r>
      <w:proofErr w:type="gramStart"/>
      <w:r>
        <w:t>possible ,</w:t>
      </w:r>
      <w:proofErr w:type="gramEnd"/>
      <w:r>
        <w:t xml:space="preserve"> nor would or doors remain open without the support of the patrons. We will have 200+patrons at the event and most of them w</w:t>
      </w:r>
      <w:r w:rsidR="00186FA5">
        <w:t>ill be dressed in Gatsby</w:t>
      </w:r>
      <w:r>
        <w:t xml:space="preserve"> attire.  It will be an evening of beautiful ladies.  We are here at this beautiful country club but tonight is about donating to a wonderful organization.  It is about how we have been blessed and how we want to share our blessings.  (This wording was from a past speech you all did for me.   I want them to have fun and drive the bidding up.  Maybe word</w:t>
      </w:r>
      <w:r w:rsidR="00186FA5">
        <w:t xml:space="preserve">ing from </w:t>
      </w:r>
      <w:proofErr w:type="gramStart"/>
      <w:r w:rsidR="00186FA5">
        <w:t>the Great Gatsby</w:t>
      </w:r>
      <w:proofErr w:type="gramEnd"/>
      <w:r w:rsidR="00186FA5">
        <w:t xml:space="preserve"> or Roaring 20’s.  Quotes pertaining to women empowerment.   </w:t>
      </w:r>
      <w:r>
        <w:t>End with thanking them in advance for their support and generosi</w:t>
      </w:r>
      <w:r w:rsidR="00186FA5">
        <w:t>ty.    We are celebrating our 21</w:t>
      </w:r>
      <w:r w:rsidR="00186FA5" w:rsidRPr="00186FA5">
        <w:rPr>
          <w:vertAlign w:val="superscript"/>
        </w:rPr>
        <w:t>st</w:t>
      </w:r>
      <w:r w:rsidR="00186FA5">
        <w:t xml:space="preserve"> </w:t>
      </w:r>
      <w:r>
        <w:t>Anniversary this year and it is actually in May so this is perfect timing for this event.    I will name our corporate sponsors and people who donated purses for the event somewhere in the speech and also thank the volunteers for helping with the event.  Thank my co-chairs</w:t>
      </w:r>
      <w:r w:rsidR="00186FA5">
        <w:t>, Terri and Patti</w:t>
      </w:r>
      <w:r>
        <w:t xml:space="preserve"> for all their help in putting this event together.  Could not do it without them.    Hopefully this helps.  Thank you.  </w:t>
      </w:r>
      <w:r w:rsidR="00186FA5">
        <w:t xml:space="preserve"> Dress for Success helps with with not only clothing but we provide programs all at no cost to the women.  </w:t>
      </w:r>
    </w:p>
    <w:sectPr w:rsidR="007A16E8" w:rsidSect="0031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7C"/>
    <w:rsid w:val="00186FA5"/>
    <w:rsid w:val="0031511E"/>
    <w:rsid w:val="0065407C"/>
    <w:rsid w:val="007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EBD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3198</Characters>
  <Application>Microsoft Macintosh Word</Application>
  <DocSecurity>0</DocSecurity>
  <Lines>26</Lines>
  <Paragraphs>7</Paragraphs>
  <ScaleCrop>false</ScaleCrop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2022-04-02T19:28:00Z</dcterms:created>
  <dcterms:modified xsi:type="dcterms:W3CDTF">2022-04-02T19:28:00Z</dcterms:modified>
</cp:coreProperties>
</file>