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0" w:type="dxa"/>
        <w:tblInd w:w="-40" w:type="dxa"/>
        <w:tblCellMar>
          <w:top w:w="20" w:type="dxa"/>
          <w:left w:w="20" w:type="dxa"/>
          <w:bottom w:w="20" w:type="dxa"/>
          <w:right w:w="20" w:type="dxa"/>
        </w:tblCellMar>
        <w:tblLook w:val="04A0" w:firstRow="1" w:lastRow="0" w:firstColumn="1" w:lastColumn="0" w:noHBand="0" w:noVBand="1"/>
      </w:tblPr>
      <w:tblGrid>
        <w:gridCol w:w="8924"/>
        <w:gridCol w:w="76"/>
      </w:tblGrid>
      <w:tr w:rsidR="003A0EB1" w:rsidRPr="003A0EB1" w14:paraId="10C5E4DF" w14:textId="77777777" w:rsidTr="002346BB">
        <w:trPr>
          <w:tblCellSpacing w:w="10" w:type="dxa"/>
        </w:trPr>
        <w:tc>
          <w:tcPr>
            <w:tcW w:w="0" w:type="auto"/>
            <w:vAlign w:val="center"/>
            <w:hideMark/>
          </w:tcPr>
          <w:p w14:paraId="6F99005F" w14:textId="77777777" w:rsidR="003A0EB1" w:rsidRPr="003A0EB1" w:rsidRDefault="003A0EB1" w:rsidP="002346BB">
            <w:pPr>
              <w:spacing w:after="240" w:line="240" w:lineRule="auto"/>
              <w:rPr>
                <w:rFonts w:ascii="Tahoma" w:eastAsia="Times New Roman" w:hAnsi="Tahoma" w:cs="Tahoma"/>
                <w:color w:val="323232"/>
                <w:sz w:val="15"/>
                <w:szCs w:val="15"/>
              </w:rPr>
            </w:pPr>
            <w:r w:rsidRPr="003A0EB1">
              <w:rPr>
                <w:rFonts w:ascii="Arial" w:eastAsia="Times New Roman" w:hAnsi="Arial" w:cs="Arial"/>
                <w:color w:val="49394E"/>
                <w:sz w:val="27"/>
                <w:szCs w:val="27"/>
              </w:rPr>
              <w:br/>
              <w:t xml:space="preserve">In case you have problems with the form, send us your word document with instructions to: </w:t>
            </w:r>
            <w:r w:rsidRPr="003A0EB1">
              <w:rPr>
                <w:rFonts w:ascii="Arial" w:eastAsia="Times New Roman" w:hAnsi="Arial" w:cs="Arial"/>
                <w:b/>
                <w:bCs/>
                <w:color w:val="49394E"/>
                <w:sz w:val="27"/>
                <w:szCs w:val="27"/>
              </w:rPr>
              <w:t xml:space="preserve">instructions@ezspeechwriters.com </w:t>
            </w:r>
            <w:r w:rsidRPr="003A0EB1">
              <w:rPr>
                <w:rFonts w:ascii="Arial" w:eastAsia="Times New Roman" w:hAnsi="Arial" w:cs="Arial"/>
                <w:color w:val="49394E"/>
                <w:sz w:val="27"/>
                <w:szCs w:val="27"/>
              </w:rPr>
              <w:br/>
            </w:r>
            <w:r w:rsidRPr="003A0EB1">
              <w:rPr>
                <w:rFonts w:ascii="Arial" w:eastAsia="Times New Roman" w:hAnsi="Arial" w:cs="Arial"/>
                <w:color w:val="49394E"/>
                <w:sz w:val="27"/>
                <w:szCs w:val="27"/>
              </w:rPr>
              <w:br/>
            </w:r>
          </w:p>
        </w:tc>
        <w:tc>
          <w:tcPr>
            <w:tcW w:w="0" w:type="auto"/>
            <w:vAlign w:val="center"/>
            <w:hideMark/>
          </w:tcPr>
          <w:p w14:paraId="5BB02D47" w14:textId="77777777" w:rsidR="003A0EB1" w:rsidRPr="003A0EB1" w:rsidRDefault="003A0EB1" w:rsidP="003A0EB1">
            <w:pPr>
              <w:spacing w:after="240" w:line="240" w:lineRule="auto"/>
              <w:rPr>
                <w:rFonts w:ascii="Tahoma" w:eastAsia="Times New Roman" w:hAnsi="Tahoma" w:cs="Tahoma"/>
                <w:color w:val="323232"/>
                <w:sz w:val="15"/>
                <w:szCs w:val="15"/>
              </w:rPr>
            </w:pPr>
          </w:p>
        </w:tc>
      </w:tr>
      <w:tr w:rsidR="003A0EB1" w:rsidRPr="003A0EB1" w14:paraId="2BE2834B" w14:textId="77777777" w:rsidTr="002346BB">
        <w:trPr>
          <w:tblCellSpacing w:w="10" w:type="dxa"/>
        </w:trPr>
        <w:tc>
          <w:tcPr>
            <w:tcW w:w="0" w:type="auto"/>
            <w:vAlign w:val="center"/>
            <w:hideMark/>
          </w:tcPr>
          <w:p w14:paraId="1AF97EF8" w14:textId="7088AFA1" w:rsidR="003A0EB1" w:rsidRPr="00A629B4" w:rsidRDefault="003A0EB1" w:rsidP="002346BB">
            <w:pPr>
              <w:pStyle w:val="ListParagraph"/>
              <w:numPr>
                <w:ilvl w:val="0"/>
                <w:numId w:val="1"/>
              </w:numPr>
              <w:spacing w:after="0" w:line="240" w:lineRule="auto"/>
              <w:ind w:left="270" w:hanging="270"/>
              <w:rPr>
                <w:rFonts w:ascii="Tahoma" w:eastAsia="Times New Roman" w:hAnsi="Tahoma" w:cs="Tahoma"/>
                <w:color w:val="323232"/>
                <w:sz w:val="15"/>
                <w:szCs w:val="15"/>
              </w:rPr>
            </w:pPr>
            <w:r w:rsidRPr="00A629B4">
              <w:rPr>
                <w:rFonts w:ascii="Arial" w:eastAsia="Times New Roman" w:hAnsi="Arial" w:cs="Arial"/>
                <w:b/>
                <w:bCs/>
                <w:color w:val="49394E"/>
                <w:sz w:val="20"/>
                <w:szCs w:val="20"/>
              </w:rPr>
              <w:t>To what size group will the speech be delivered?</w:t>
            </w:r>
            <w:r w:rsidRPr="00A629B4">
              <w:rPr>
                <w:rFonts w:ascii="Tahoma" w:eastAsia="Times New Roman" w:hAnsi="Tahoma" w:cs="Tahoma"/>
                <w:color w:val="323232"/>
                <w:sz w:val="15"/>
                <w:szCs w:val="15"/>
              </w:rPr>
              <w:t xml:space="preserve"> </w:t>
            </w:r>
            <w:r w:rsidRPr="00A629B4">
              <w:rPr>
                <w:rFonts w:ascii="Tahoma" w:eastAsia="Times New Roman" w:hAnsi="Tahoma" w:cs="Tahoma"/>
                <w:color w:val="323232"/>
                <w:sz w:val="15"/>
                <w:szCs w:val="15"/>
              </w:rPr>
              <w:br/>
              <w:t xml:space="preserve">Large (100+ people), Medium (50 to 100 people), Small (25 to 50 people), Intimate (1 to 25 people) </w:t>
            </w:r>
          </w:p>
          <w:p w14:paraId="12E9FDF4" w14:textId="331C472B" w:rsidR="00A629B4" w:rsidRPr="00A629B4" w:rsidRDefault="00A629B4" w:rsidP="002346BB">
            <w:pPr>
              <w:rPr>
                <w:color w:val="323232"/>
                <w:sz w:val="15"/>
              </w:rPr>
            </w:pPr>
            <w:r w:rsidRPr="00A629B4">
              <w:rPr>
                <w:color w:val="FF0000"/>
              </w:rPr>
              <w:t>Speech will be delivered in front of 2000 executives (technology consulting, information security professionals)</w:t>
            </w:r>
            <w:bookmarkStart w:id="0" w:name="_GoBack"/>
            <w:bookmarkEnd w:id="0"/>
          </w:p>
        </w:tc>
        <w:tc>
          <w:tcPr>
            <w:tcW w:w="0" w:type="auto"/>
            <w:vAlign w:val="center"/>
            <w:hideMark/>
          </w:tcPr>
          <w:p w14:paraId="35C0434C"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01193B6B" w14:textId="77777777" w:rsidTr="002346BB">
        <w:trPr>
          <w:tblCellSpacing w:w="10" w:type="dxa"/>
        </w:trPr>
        <w:tc>
          <w:tcPr>
            <w:tcW w:w="0" w:type="auto"/>
            <w:vAlign w:val="center"/>
            <w:hideMark/>
          </w:tcPr>
          <w:p w14:paraId="49295B4E" w14:textId="52A0A4CA" w:rsidR="003A0EB1" w:rsidRPr="00A629B4" w:rsidRDefault="003A0EB1" w:rsidP="002346BB">
            <w:pPr>
              <w:pStyle w:val="ListParagraph"/>
              <w:numPr>
                <w:ilvl w:val="0"/>
                <w:numId w:val="1"/>
              </w:numPr>
              <w:spacing w:after="0" w:line="240" w:lineRule="auto"/>
              <w:ind w:left="180" w:hanging="180"/>
              <w:rPr>
                <w:rFonts w:ascii="Tahoma" w:eastAsia="Times New Roman" w:hAnsi="Tahoma" w:cs="Tahoma"/>
                <w:color w:val="323232"/>
                <w:sz w:val="15"/>
                <w:szCs w:val="15"/>
              </w:rPr>
            </w:pPr>
            <w:r w:rsidRPr="00A629B4">
              <w:rPr>
                <w:rFonts w:ascii="Arial" w:eastAsia="Times New Roman" w:hAnsi="Arial" w:cs="Arial"/>
                <w:b/>
                <w:bCs/>
                <w:color w:val="49394E"/>
                <w:sz w:val="20"/>
                <w:szCs w:val="20"/>
              </w:rPr>
              <w:t>The speech will be delivered to a group made up of mostly?</w:t>
            </w:r>
            <w:r w:rsidRPr="00A629B4">
              <w:rPr>
                <w:rFonts w:ascii="Tahoma" w:eastAsia="Times New Roman" w:hAnsi="Tahoma" w:cs="Tahoma"/>
                <w:color w:val="323232"/>
                <w:sz w:val="15"/>
                <w:szCs w:val="15"/>
              </w:rPr>
              <w:t xml:space="preserve"> </w:t>
            </w:r>
            <w:r w:rsidRPr="00A629B4">
              <w:rPr>
                <w:rFonts w:ascii="Tahoma" w:eastAsia="Times New Roman" w:hAnsi="Tahoma" w:cs="Tahoma"/>
                <w:color w:val="323232"/>
                <w:sz w:val="15"/>
                <w:szCs w:val="15"/>
              </w:rPr>
              <w:br/>
              <w:t>(Family, Friends, Colleagues, Business Associates, Employees, Clients, Media, Invited Guests, Crowd, Specific Ethnic Group, Children, Congregation, Teenagers, or other)</w:t>
            </w:r>
          </w:p>
          <w:p w14:paraId="2BD38F11" w14:textId="232E99A3" w:rsidR="00A629B4" w:rsidRPr="00A629B4" w:rsidRDefault="00A629B4" w:rsidP="002346BB">
            <w:pPr>
              <w:pStyle w:val="ListParagraph"/>
              <w:spacing w:after="0" w:line="240" w:lineRule="auto"/>
              <w:ind w:left="360"/>
              <w:rPr>
                <w:rFonts w:ascii="Tahoma" w:eastAsia="Times New Roman" w:hAnsi="Tahoma" w:cs="Tahoma"/>
                <w:color w:val="323232"/>
                <w:sz w:val="15"/>
                <w:szCs w:val="15"/>
              </w:rPr>
            </w:pPr>
            <w:r w:rsidRPr="00A629B4">
              <w:rPr>
                <w:rFonts w:ascii="Arial" w:eastAsia="Times New Roman" w:hAnsi="Arial" w:cs="Arial"/>
                <w:bCs/>
                <w:color w:val="FF0000"/>
                <w:sz w:val="20"/>
                <w:szCs w:val="20"/>
              </w:rPr>
              <w:t>These people are my colleagues</w:t>
            </w:r>
            <w:r>
              <w:rPr>
                <w:rFonts w:ascii="Arial" w:eastAsia="Times New Roman" w:hAnsi="Arial" w:cs="Arial"/>
                <w:bCs/>
                <w:color w:val="FF0000"/>
                <w:sz w:val="20"/>
                <w:szCs w:val="20"/>
              </w:rPr>
              <w:t xml:space="preserve">, mostly men, age 38-50. These are successful, very driven, and </w:t>
            </w:r>
            <w:proofErr w:type="gramStart"/>
            <w:r>
              <w:rPr>
                <w:rFonts w:ascii="Arial" w:eastAsia="Times New Roman" w:hAnsi="Arial" w:cs="Arial"/>
                <w:bCs/>
                <w:color w:val="FF0000"/>
                <w:sz w:val="20"/>
                <w:szCs w:val="20"/>
              </w:rPr>
              <w:t>action oriented</w:t>
            </w:r>
            <w:proofErr w:type="gramEnd"/>
            <w:r>
              <w:rPr>
                <w:rFonts w:ascii="Arial" w:eastAsia="Times New Roman" w:hAnsi="Arial" w:cs="Arial"/>
                <w:bCs/>
                <w:color w:val="FF0000"/>
                <w:sz w:val="20"/>
                <w:szCs w:val="20"/>
              </w:rPr>
              <w:t xml:space="preserve"> people.</w:t>
            </w:r>
          </w:p>
        </w:tc>
        <w:tc>
          <w:tcPr>
            <w:tcW w:w="0" w:type="auto"/>
            <w:vAlign w:val="center"/>
            <w:hideMark/>
          </w:tcPr>
          <w:p w14:paraId="6E244934"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26068976" w14:textId="77777777" w:rsidTr="002346BB">
        <w:trPr>
          <w:tblCellSpacing w:w="10" w:type="dxa"/>
        </w:trPr>
        <w:tc>
          <w:tcPr>
            <w:tcW w:w="0" w:type="auto"/>
            <w:vAlign w:val="center"/>
            <w:hideMark/>
          </w:tcPr>
          <w:p w14:paraId="1B0DFEA8" w14:textId="02EF3ABE" w:rsidR="003A0EB1" w:rsidRPr="00A629B4" w:rsidRDefault="003A0EB1" w:rsidP="002346BB">
            <w:pPr>
              <w:pStyle w:val="ListParagraph"/>
              <w:numPr>
                <w:ilvl w:val="0"/>
                <w:numId w:val="1"/>
              </w:numPr>
              <w:spacing w:after="0" w:line="240" w:lineRule="auto"/>
              <w:ind w:left="270" w:hanging="180"/>
              <w:rPr>
                <w:rFonts w:ascii="Arial" w:eastAsia="Times New Roman" w:hAnsi="Arial" w:cs="Arial"/>
                <w:b/>
                <w:bCs/>
                <w:color w:val="49394E"/>
                <w:sz w:val="20"/>
                <w:szCs w:val="20"/>
              </w:rPr>
            </w:pPr>
            <w:r w:rsidRPr="00A629B4">
              <w:rPr>
                <w:rFonts w:ascii="Arial" w:eastAsia="Times New Roman" w:hAnsi="Arial" w:cs="Arial"/>
                <w:b/>
                <w:bCs/>
                <w:color w:val="49394E"/>
                <w:sz w:val="20"/>
                <w:szCs w:val="20"/>
              </w:rPr>
              <w:t>Where will the event be held?</w:t>
            </w:r>
          </w:p>
          <w:p w14:paraId="40091E29" w14:textId="22B1994E" w:rsidR="00A629B4" w:rsidRPr="00A629B4" w:rsidRDefault="00A629B4" w:rsidP="002346BB">
            <w:r w:rsidRPr="00A629B4">
              <w:rPr>
                <w:color w:val="FF0000"/>
              </w:rPr>
              <w:t xml:space="preserve">Executive annual conference for Accenture Security </w:t>
            </w:r>
          </w:p>
        </w:tc>
        <w:tc>
          <w:tcPr>
            <w:tcW w:w="0" w:type="auto"/>
            <w:vAlign w:val="center"/>
            <w:hideMark/>
          </w:tcPr>
          <w:p w14:paraId="38D6DDC4"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237A61E4" w14:textId="77777777" w:rsidTr="002346BB">
        <w:trPr>
          <w:tblCellSpacing w:w="10" w:type="dxa"/>
        </w:trPr>
        <w:tc>
          <w:tcPr>
            <w:tcW w:w="0" w:type="auto"/>
            <w:vAlign w:val="center"/>
            <w:hideMark/>
          </w:tcPr>
          <w:p w14:paraId="2B9DEE8E" w14:textId="64D58DFB" w:rsidR="003A0EB1" w:rsidRPr="00A629B4" w:rsidRDefault="003A0EB1" w:rsidP="002346BB">
            <w:pPr>
              <w:pStyle w:val="ListParagraph"/>
              <w:numPr>
                <w:ilvl w:val="0"/>
                <w:numId w:val="1"/>
              </w:numPr>
              <w:spacing w:after="0" w:line="240" w:lineRule="auto"/>
              <w:ind w:left="180" w:hanging="180"/>
              <w:rPr>
                <w:rFonts w:ascii="Tahoma" w:eastAsia="Times New Roman" w:hAnsi="Tahoma" w:cs="Tahoma"/>
                <w:color w:val="323232"/>
                <w:sz w:val="15"/>
                <w:szCs w:val="15"/>
              </w:rPr>
            </w:pPr>
            <w:r w:rsidRPr="00A629B4">
              <w:rPr>
                <w:rFonts w:ascii="Arial" w:eastAsia="Times New Roman" w:hAnsi="Arial" w:cs="Arial"/>
                <w:b/>
                <w:bCs/>
                <w:color w:val="49394E"/>
                <w:sz w:val="20"/>
                <w:szCs w:val="20"/>
              </w:rPr>
              <w:t>What kind of speech do you want?</w:t>
            </w:r>
            <w:r w:rsidRPr="00A629B4">
              <w:rPr>
                <w:rFonts w:ascii="Tahoma" w:eastAsia="Times New Roman" w:hAnsi="Tahoma" w:cs="Tahoma"/>
                <w:color w:val="323232"/>
                <w:sz w:val="15"/>
                <w:szCs w:val="15"/>
              </w:rPr>
              <w:br/>
              <w:t>(</w:t>
            </w:r>
            <w:proofErr w:type="spellStart"/>
            <w:proofErr w:type="gramStart"/>
            <w:r w:rsidRPr="00A629B4">
              <w:rPr>
                <w:rFonts w:ascii="Tahoma" w:eastAsia="Times New Roman" w:hAnsi="Tahoma" w:cs="Tahoma"/>
                <w:color w:val="323232"/>
                <w:sz w:val="15"/>
                <w:szCs w:val="15"/>
              </w:rPr>
              <w:t>Funny,Sentimental</w:t>
            </w:r>
            <w:proofErr w:type="spellEnd"/>
            <w:proofErr w:type="gramEnd"/>
            <w:r w:rsidRPr="00A629B4">
              <w:rPr>
                <w:rFonts w:ascii="Tahoma" w:eastAsia="Times New Roman" w:hAnsi="Tahoma" w:cs="Tahoma"/>
                <w:color w:val="323232"/>
                <w:sz w:val="15"/>
                <w:szCs w:val="15"/>
              </w:rPr>
              <w:t xml:space="preserve"> Heartwarming, Informative, Informative, Poetic, Serious, Dramatic, </w:t>
            </w:r>
            <w:proofErr w:type="spellStart"/>
            <w:r w:rsidRPr="00A629B4">
              <w:rPr>
                <w:rFonts w:ascii="Tahoma" w:eastAsia="Times New Roman" w:hAnsi="Tahoma" w:cs="Tahoma"/>
                <w:color w:val="323232"/>
                <w:sz w:val="15"/>
                <w:szCs w:val="15"/>
              </w:rPr>
              <w:t>Story telling</w:t>
            </w:r>
            <w:proofErr w:type="spellEnd"/>
            <w:r w:rsidRPr="00A629B4">
              <w:rPr>
                <w:rFonts w:ascii="Tahoma" w:eastAsia="Times New Roman" w:hAnsi="Tahoma" w:cs="Tahoma"/>
                <w:color w:val="323232"/>
                <w:sz w:val="15"/>
                <w:szCs w:val="15"/>
              </w:rPr>
              <w:t>, Professional presentation, Combination of one or more styles)</w:t>
            </w:r>
          </w:p>
          <w:p w14:paraId="1950A435" w14:textId="4FE94815" w:rsidR="00A629B4" w:rsidRPr="00A629B4" w:rsidRDefault="00A629B4" w:rsidP="002346BB">
            <w:pPr>
              <w:rPr>
                <w:rFonts w:ascii="Tahoma" w:hAnsi="Tahoma" w:cs="Tahoma"/>
                <w:color w:val="FF0000"/>
                <w:sz w:val="15"/>
                <w:szCs w:val="15"/>
              </w:rPr>
            </w:pPr>
            <w:r w:rsidRPr="00A629B4">
              <w:rPr>
                <w:color w:val="FF0000"/>
              </w:rPr>
              <w:t xml:space="preserve">This should be professional, entertaining/funny and inspirational story. </w:t>
            </w:r>
          </w:p>
          <w:p w14:paraId="63D444DD" w14:textId="59ED8511" w:rsidR="00A629B4" w:rsidRPr="00A629B4" w:rsidRDefault="00A629B4" w:rsidP="002346BB">
            <w:pPr>
              <w:rPr>
                <w:rFonts w:ascii="Tahoma" w:hAnsi="Tahoma" w:cs="Tahoma"/>
                <w:color w:val="323232"/>
                <w:sz w:val="15"/>
                <w:szCs w:val="15"/>
              </w:rPr>
            </w:pPr>
            <w:r w:rsidRPr="00A629B4">
              <w:rPr>
                <w:color w:val="FF0000"/>
              </w:rPr>
              <w:t xml:space="preserve">I </w:t>
            </w:r>
            <w:proofErr w:type="gramStart"/>
            <w:r w:rsidRPr="00A629B4">
              <w:rPr>
                <w:color w:val="FF0000"/>
              </w:rPr>
              <w:t>have to</w:t>
            </w:r>
            <w:proofErr w:type="gramEnd"/>
            <w:r w:rsidRPr="00A629B4">
              <w:rPr>
                <w:color w:val="FF0000"/>
              </w:rPr>
              <w:t xml:space="preserve"> leave the audience seeing the value of trust and respect-based relationships and show the value of dynamic and supportive environment. Speech should show me as a passionate person that gets impossible done, despite constraints and obstacles and makes all the difficulties become opportunities (while having fun along the way).</w:t>
            </w:r>
          </w:p>
        </w:tc>
        <w:tc>
          <w:tcPr>
            <w:tcW w:w="0" w:type="auto"/>
            <w:vAlign w:val="center"/>
            <w:hideMark/>
          </w:tcPr>
          <w:p w14:paraId="6162B9AF"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18DBFA9D" w14:textId="77777777" w:rsidTr="002346BB">
        <w:trPr>
          <w:tblCellSpacing w:w="10" w:type="dxa"/>
        </w:trPr>
        <w:tc>
          <w:tcPr>
            <w:tcW w:w="0" w:type="auto"/>
            <w:vAlign w:val="center"/>
            <w:hideMark/>
          </w:tcPr>
          <w:p w14:paraId="290A3036" w14:textId="0008B90C" w:rsidR="003A0EB1" w:rsidRPr="002346BB" w:rsidRDefault="003A0EB1" w:rsidP="002346BB">
            <w:pPr>
              <w:spacing w:after="0" w:line="240" w:lineRule="auto"/>
              <w:rPr>
                <w:rFonts w:ascii="Tahoma" w:eastAsia="Times New Roman" w:hAnsi="Tahoma" w:cs="Tahoma"/>
                <w:color w:val="323232"/>
                <w:sz w:val="15"/>
                <w:szCs w:val="15"/>
              </w:rPr>
            </w:pPr>
            <w:r w:rsidRPr="002346BB">
              <w:rPr>
                <w:rFonts w:ascii="Arial" w:eastAsia="Times New Roman" w:hAnsi="Arial" w:cs="Arial"/>
                <w:b/>
                <w:bCs/>
                <w:color w:val="49394E"/>
                <w:sz w:val="20"/>
                <w:szCs w:val="20"/>
              </w:rPr>
              <w:t xml:space="preserve">5. Is there a key person(s) to whom the speech will be given? Tell us their name(s) and a little about his/her personality. </w:t>
            </w:r>
            <w:r w:rsidR="00A629B4" w:rsidRPr="002346BB">
              <w:rPr>
                <w:color w:val="FF0000"/>
              </w:rPr>
              <w:t>NA</w:t>
            </w:r>
          </w:p>
        </w:tc>
        <w:tc>
          <w:tcPr>
            <w:tcW w:w="0" w:type="auto"/>
            <w:vAlign w:val="center"/>
            <w:hideMark/>
          </w:tcPr>
          <w:p w14:paraId="06E84CEE"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0C3B6F1E" w14:textId="77777777" w:rsidTr="002346BB">
        <w:trPr>
          <w:tblCellSpacing w:w="10" w:type="dxa"/>
        </w:trPr>
        <w:tc>
          <w:tcPr>
            <w:tcW w:w="0" w:type="auto"/>
            <w:vAlign w:val="center"/>
            <w:hideMark/>
          </w:tcPr>
          <w:p w14:paraId="2C9AB1DE" w14:textId="77777777" w:rsidR="002346BB" w:rsidRDefault="002346BB" w:rsidP="002346BB">
            <w:pPr>
              <w:spacing w:after="0" w:line="240" w:lineRule="auto"/>
              <w:rPr>
                <w:rFonts w:ascii="Arial" w:eastAsia="Times New Roman" w:hAnsi="Arial" w:cs="Arial"/>
                <w:b/>
                <w:bCs/>
                <w:color w:val="49394E"/>
                <w:sz w:val="20"/>
                <w:szCs w:val="20"/>
              </w:rPr>
            </w:pPr>
          </w:p>
          <w:p w14:paraId="15B133D9" w14:textId="57B06164" w:rsidR="002346BB" w:rsidRPr="002346BB" w:rsidRDefault="003A0EB1" w:rsidP="002346BB">
            <w:pPr>
              <w:pStyle w:val="ListParagraph"/>
              <w:numPr>
                <w:ilvl w:val="0"/>
                <w:numId w:val="2"/>
              </w:numPr>
              <w:spacing w:after="0" w:line="240" w:lineRule="auto"/>
              <w:ind w:left="180" w:hanging="180"/>
              <w:rPr>
                <w:rFonts w:ascii="Arial" w:eastAsia="Times New Roman" w:hAnsi="Arial" w:cs="Arial"/>
                <w:b/>
                <w:bCs/>
                <w:color w:val="49394E"/>
                <w:sz w:val="20"/>
                <w:szCs w:val="20"/>
              </w:rPr>
            </w:pPr>
            <w:r w:rsidRPr="002346BB">
              <w:rPr>
                <w:rFonts w:ascii="Arial" w:eastAsia="Times New Roman" w:hAnsi="Arial" w:cs="Arial"/>
                <w:b/>
                <w:bCs/>
                <w:color w:val="49394E"/>
                <w:sz w:val="20"/>
                <w:szCs w:val="20"/>
              </w:rPr>
              <w:t xml:space="preserve">Please share information about events or memories you have together that you would like mentioned in the speech. </w:t>
            </w:r>
          </w:p>
          <w:p w14:paraId="4A2A1CB2" w14:textId="31654913" w:rsidR="003A0EB1" w:rsidRPr="002346BB" w:rsidRDefault="003F5644" w:rsidP="002346BB">
            <w:pPr>
              <w:spacing w:after="0" w:line="240" w:lineRule="auto"/>
              <w:rPr>
                <w:rFonts w:ascii="Tahoma" w:eastAsia="Times New Roman" w:hAnsi="Tahoma" w:cs="Tahoma"/>
                <w:color w:val="323232"/>
                <w:sz w:val="15"/>
                <w:szCs w:val="15"/>
              </w:rPr>
            </w:pPr>
            <w:r w:rsidRPr="002346BB">
              <w:rPr>
                <w:color w:val="FF0000"/>
              </w:rPr>
              <w:t>There will be one person (mentioned in the attachment Reza Chapman). He does not remember that he interviewed me, so this will be a surprise effect. This person was in E&amp;Y and then joined Accenture.</w:t>
            </w:r>
          </w:p>
        </w:tc>
        <w:tc>
          <w:tcPr>
            <w:tcW w:w="0" w:type="auto"/>
            <w:vAlign w:val="center"/>
            <w:hideMark/>
          </w:tcPr>
          <w:p w14:paraId="4C9BB354"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41CC3213" w14:textId="77777777" w:rsidTr="002346BB">
        <w:trPr>
          <w:tblCellSpacing w:w="10" w:type="dxa"/>
        </w:trPr>
        <w:tc>
          <w:tcPr>
            <w:tcW w:w="0" w:type="auto"/>
            <w:vAlign w:val="center"/>
            <w:hideMark/>
          </w:tcPr>
          <w:p w14:paraId="16708FB4" w14:textId="7745A8A1" w:rsidR="003A0EB1" w:rsidRPr="002346BB" w:rsidRDefault="003A0EB1" w:rsidP="002346BB">
            <w:pPr>
              <w:pStyle w:val="ListParagraph"/>
              <w:numPr>
                <w:ilvl w:val="0"/>
                <w:numId w:val="2"/>
              </w:numPr>
              <w:spacing w:after="0" w:line="240" w:lineRule="auto"/>
              <w:ind w:left="180" w:hanging="180"/>
              <w:rPr>
                <w:rFonts w:ascii="Arial" w:eastAsia="Times New Roman" w:hAnsi="Arial" w:cs="Arial"/>
                <w:b/>
                <w:bCs/>
                <w:color w:val="49394E"/>
                <w:sz w:val="20"/>
                <w:szCs w:val="20"/>
              </w:rPr>
            </w:pPr>
            <w:r w:rsidRPr="002346BB">
              <w:rPr>
                <w:rFonts w:ascii="Arial" w:eastAsia="Times New Roman" w:hAnsi="Arial" w:cs="Arial"/>
                <w:b/>
                <w:bCs/>
                <w:color w:val="49394E"/>
                <w:sz w:val="20"/>
                <w:szCs w:val="20"/>
              </w:rPr>
              <w:t xml:space="preserve">What do you want your audience to think or feel </w:t>
            </w:r>
            <w:proofErr w:type="gramStart"/>
            <w:r w:rsidRPr="002346BB">
              <w:rPr>
                <w:rFonts w:ascii="Arial" w:eastAsia="Times New Roman" w:hAnsi="Arial" w:cs="Arial"/>
                <w:b/>
                <w:bCs/>
                <w:color w:val="49394E"/>
                <w:sz w:val="20"/>
                <w:szCs w:val="20"/>
              </w:rPr>
              <w:t>as a result of</w:t>
            </w:r>
            <w:proofErr w:type="gramEnd"/>
            <w:r w:rsidRPr="002346BB">
              <w:rPr>
                <w:rFonts w:ascii="Arial" w:eastAsia="Times New Roman" w:hAnsi="Arial" w:cs="Arial"/>
                <w:b/>
                <w:bCs/>
                <w:color w:val="49394E"/>
                <w:sz w:val="20"/>
                <w:szCs w:val="20"/>
              </w:rPr>
              <w:t xml:space="preserve"> experiencing your presentation?</w:t>
            </w:r>
          </w:p>
          <w:p w14:paraId="5F227DF4" w14:textId="543D426C" w:rsidR="002346BB" w:rsidRPr="002346BB" w:rsidRDefault="002346BB" w:rsidP="002346BB">
            <w:r w:rsidRPr="002346BB">
              <w:rPr>
                <w:color w:val="FF0000"/>
              </w:rPr>
              <w:t>See answer to question #4</w:t>
            </w:r>
          </w:p>
        </w:tc>
        <w:tc>
          <w:tcPr>
            <w:tcW w:w="0" w:type="auto"/>
            <w:vAlign w:val="center"/>
            <w:hideMark/>
          </w:tcPr>
          <w:p w14:paraId="4946F25A"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51F80F24" w14:textId="77777777" w:rsidTr="002346BB">
        <w:trPr>
          <w:tblCellSpacing w:w="10" w:type="dxa"/>
        </w:trPr>
        <w:tc>
          <w:tcPr>
            <w:tcW w:w="0" w:type="auto"/>
            <w:vAlign w:val="center"/>
            <w:hideMark/>
          </w:tcPr>
          <w:p w14:paraId="625AB3DC" w14:textId="77777777" w:rsidR="003A0EB1" w:rsidRDefault="003A0EB1" w:rsidP="002346BB">
            <w:pPr>
              <w:spacing w:after="0" w:line="240" w:lineRule="auto"/>
              <w:rPr>
                <w:color w:val="FF0000"/>
              </w:rPr>
            </w:pPr>
            <w:r w:rsidRPr="003A0EB1">
              <w:rPr>
                <w:rFonts w:ascii="Arial" w:eastAsia="Times New Roman" w:hAnsi="Arial" w:cs="Arial"/>
                <w:b/>
                <w:bCs/>
                <w:color w:val="49394E"/>
                <w:sz w:val="20"/>
                <w:szCs w:val="20"/>
              </w:rPr>
              <w:t xml:space="preserve">8. Is there an action that you would like your audience to take </w:t>
            </w:r>
            <w:proofErr w:type="gramStart"/>
            <w:r w:rsidRPr="003A0EB1">
              <w:rPr>
                <w:rFonts w:ascii="Arial" w:eastAsia="Times New Roman" w:hAnsi="Arial" w:cs="Arial"/>
                <w:b/>
                <w:bCs/>
                <w:color w:val="49394E"/>
                <w:sz w:val="20"/>
                <w:szCs w:val="20"/>
              </w:rPr>
              <w:t>as a result of</w:t>
            </w:r>
            <w:proofErr w:type="gramEnd"/>
            <w:r w:rsidRPr="003A0EB1">
              <w:rPr>
                <w:rFonts w:ascii="Arial" w:eastAsia="Times New Roman" w:hAnsi="Arial" w:cs="Arial"/>
                <w:b/>
                <w:bCs/>
                <w:color w:val="49394E"/>
                <w:sz w:val="20"/>
                <w:szCs w:val="20"/>
              </w:rPr>
              <w:t xml:space="preserve"> experiencing your presentation?</w:t>
            </w:r>
            <w:r w:rsidR="002346BB">
              <w:rPr>
                <w:rFonts w:ascii="Arial" w:eastAsia="Times New Roman" w:hAnsi="Arial" w:cs="Arial"/>
                <w:b/>
                <w:bCs/>
                <w:color w:val="49394E"/>
                <w:sz w:val="20"/>
                <w:szCs w:val="20"/>
              </w:rPr>
              <w:t xml:space="preserve"> </w:t>
            </w:r>
            <w:r w:rsidR="002346BB" w:rsidRPr="002346BB">
              <w:rPr>
                <w:color w:val="FF0000"/>
              </w:rPr>
              <w:t>No</w:t>
            </w:r>
          </w:p>
          <w:p w14:paraId="51A9D267" w14:textId="6F35145A" w:rsidR="002346BB" w:rsidRPr="003A0EB1" w:rsidRDefault="002346BB" w:rsidP="002346BB">
            <w:pPr>
              <w:spacing w:after="0" w:line="240" w:lineRule="auto"/>
              <w:rPr>
                <w:rFonts w:ascii="Tahoma" w:eastAsia="Times New Roman" w:hAnsi="Tahoma" w:cs="Tahoma"/>
                <w:color w:val="323232"/>
                <w:sz w:val="15"/>
                <w:szCs w:val="15"/>
              </w:rPr>
            </w:pPr>
          </w:p>
        </w:tc>
        <w:tc>
          <w:tcPr>
            <w:tcW w:w="0" w:type="auto"/>
            <w:vAlign w:val="center"/>
            <w:hideMark/>
          </w:tcPr>
          <w:p w14:paraId="7AF9888A"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640331B4" w14:textId="77777777" w:rsidTr="002346BB">
        <w:trPr>
          <w:tblCellSpacing w:w="10" w:type="dxa"/>
        </w:trPr>
        <w:tc>
          <w:tcPr>
            <w:tcW w:w="0" w:type="auto"/>
            <w:vAlign w:val="center"/>
            <w:hideMark/>
          </w:tcPr>
          <w:p w14:paraId="3469BF68" w14:textId="60D8CF4D" w:rsidR="003A0EB1" w:rsidRPr="003A0EB1" w:rsidRDefault="003A0EB1" w:rsidP="002346BB">
            <w:pPr>
              <w:spacing w:after="0" w:line="240" w:lineRule="auto"/>
              <w:rPr>
                <w:rFonts w:ascii="Tahoma" w:eastAsia="Times New Roman" w:hAnsi="Tahoma" w:cs="Tahoma"/>
                <w:color w:val="323232"/>
                <w:sz w:val="15"/>
                <w:szCs w:val="15"/>
              </w:rPr>
            </w:pPr>
            <w:r w:rsidRPr="003A0EB1">
              <w:rPr>
                <w:rFonts w:ascii="Arial" w:eastAsia="Times New Roman" w:hAnsi="Arial" w:cs="Arial"/>
                <w:b/>
                <w:bCs/>
                <w:color w:val="49394E"/>
                <w:sz w:val="20"/>
                <w:szCs w:val="20"/>
              </w:rPr>
              <w:t>9. What is your deadline for delivering the speech?</w:t>
            </w:r>
            <w:r w:rsidR="002346BB">
              <w:rPr>
                <w:rFonts w:ascii="Arial" w:eastAsia="Times New Roman" w:hAnsi="Arial" w:cs="Arial"/>
                <w:b/>
                <w:bCs/>
                <w:color w:val="49394E"/>
                <w:sz w:val="20"/>
                <w:szCs w:val="20"/>
              </w:rPr>
              <w:t xml:space="preserve"> </w:t>
            </w:r>
            <w:r w:rsidR="002346BB" w:rsidRPr="002346BB">
              <w:rPr>
                <w:rFonts w:ascii="Arial" w:eastAsia="Times New Roman" w:hAnsi="Arial" w:cs="Arial"/>
                <w:bCs/>
                <w:color w:val="FF0000"/>
                <w:sz w:val="20"/>
                <w:szCs w:val="20"/>
              </w:rPr>
              <w:t>Yes, Wednesday 2/6</w:t>
            </w:r>
          </w:p>
        </w:tc>
        <w:tc>
          <w:tcPr>
            <w:tcW w:w="0" w:type="auto"/>
            <w:vAlign w:val="center"/>
            <w:hideMark/>
          </w:tcPr>
          <w:p w14:paraId="57E0BEC3" w14:textId="77777777" w:rsidR="003A0EB1" w:rsidRPr="003A0EB1" w:rsidRDefault="003A0EB1" w:rsidP="003A0EB1">
            <w:pPr>
              <w:spacing w:after="0" w:line="240" w:lineRule="auto"/>
              <w:rPr>
                <w:rFonts w:ascii="Tahoma" w:eastAsia="Times New Roman" w:hAnsi="Tahoma" w:cs="Tahoma"/>
                <w:color w:val="323232"/>
                <w:sz w:val="15"/>
                <w:szCs w:val="15"/>
              </w:rPr>
            </w:pPr>
          </w:p>
        </w:tc>
      </w:tr>
      <w:tr w:rsidR="003A0EB1" w:rsidRPr="003A0EB1" w14:paraId="027F4ABA" w14:textId="77777777" w:rsidTr="002346BB">
        <w:trPr>
          <w:tblCellSpacing w:w="10" w:type="dxa"/>
        </w:trPr>
        <w:tc>
          <w:tcPr>
            <w:tcW w:w="0" w:type="auto"/>
            <w:vAlign w:val="center"/>
            <w:hideMark/>
          </w:tcPr>
          <w:p w14:paraId="6996B1B0" w14:textId="77777777" w:rsidR="003A0EB1" w:rsidRPr="003A0EB1" w:rsidRDefault="003A0EB1" w:rsidP="002346BB">
            <w:pPr>
              <w:spacing w:after="0" w:line="240" w:lineRule="auto"/>
              <w:rPr>
                <w:rFonts w:ascii="Tahoma" w:eastAsia="Times New Roman" w:hAnsi="Tahoma" w:cs="Tahoma"/>
                <w:color w:val="323232"/>
                <w:sz w:val="15"/>
                <w:szCs w:val="15"/>
              </w:rPr>
            </w:pPr>
            <w:r w:rsidRPr="003A0EB1">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vAlign w:val="center"/>
            <w:hideMark/>
          </w:tcPr>
          <w:p w14:paraId="552B8AF9" w14:textId="77777777" w:rsidR="003A0EB1" w:rsidRPr="003A0EB1" w:rsidRDefault="003A0EB1" w:rsidP="003A0EB1">
            <w:pPr>
              <w:spacing w:after="0" w:line="240" w:lineRule="auto"/>
              <w:rPr>
                <w:rFonts w:ascii="Times New Roman" w:eastAsia="Times New Roman" w:hAnsi="Times New Roman" w:cs="Times New Roman"/>
                <w:sz w:val="20"/>
                <w:szCs w:val="20"/>
              </w:rPr>
            </w:pPr>
          </w:p>
        </w:tc>
      </w:tr>
    </w:tbl>
    <w:p w14:paraId="678BA6AC" w14:textId="77777777" w:rsidR="00A629B4" w:rsidRDefault="00A629B4"/>
    <w:p w14:paraId="75E942BE" w14:textId="77777777" w:rsidR="00A629B4" w:rsidRDefault="00A629B4"/>
    <w:p w14:paraId="25FEAC38" w14:textId="77777777" w:rsidR="00A629B4" w:rsidRDefault="00A629B4"/>
    <w:p w14:paraId="4577DFB0" w14:textId="77777777" w:rsidR="00A629B4" w:rsidRDefault="00A629B4"/>
    <w:p w14:paraId="4FDC3ED1" w14:textId="42194816" w:rsidR="00A629B4" w:rsidRPr="002346BB" w:rsidRDefault="002346BB">
      <w:pPr>
        <w:rPr>
          <w:b/>
          <w:color w:val="FF0000"/>
        </w:rPr>
      </w:pPr>
      <w:r w:rsidRPr="002346BB">
        <w:rPr>
          <w:b/>
          <w:color w:val="FF0000"/>
        </w:rPr>
        <w:t>DRAFT for Speech (re) writing</w:t>
      </w:r>
    </w:p>
    <w:p w14:paraId="5161EDDB" w14:textId="2F64FA1F" w:rsidR="00E70E63" w:rsidRDefault="007C0F11">
      <w:r>
        <w:t xml:space="preserve">12 years </w:t>
      </w:r>
      <w:proofErr w:type="gramStart"/>
      <w:r>
        <w:t>ago</w:t>
      </w:r>
      <w:proofErr w:type="gramEnd"/>
      <w:r>
        <w:t xml:space="preserve"> I came to US</w:t>
      </w:r>
      <w:r w:rsidR="00354D7F">
        <w:t xml:space="preserve"> and had to start my life all over again. </w:t>
      </w:r>
      <w:r w:rsidR="00E70E63">
        <w:t xml:space="preserve">This whole journey has been an adventure for me, much more challenging than </w:t>
      </w:r>
      <w:proofErr w:type="spellStart"/>
      <w:r w:rsidR="00E70E63">
        <w:t>ex Yugoslavia</w:t>
      </w:r>
      <w:proofErr w:type="spellEnd"/>
      <w:r w:rsidR="00E70E63">
        <w:t xml:space="preserve"> war and bombing that I have managed to survive. I will share with you how I ended up in security and in consulting.</w:t>
      </w:r>
    </w:p>
    <w:p w14:paraId="60FBC051" w14:textId="42F5238F" w:rsidR="00F23512" w:rsidRDefault="00354D7F">
      <w:r>
        <w:t xml:space="preserve">Once I figured how to </w:t>
      </w:r>
      <w:r w:rsidR="00CD2B91">
        <w:t xml:space="preserve">speak English, </w:t>
      </w:r>
      <w:r>
        <w:t>find my way around Chicago, I started to work as a DBA. This was the only comfort zone I had, allowing me to utilize my analytical skills and talk to as few people as possible. There, I met Jena</w:t>
      </w:r>
      <w:r w:rsidR="00F23512">
        <w:t>, lawyer by education</w:t>
      </w:r>
      <w:r>
        <w:t xml:space="preserve">. She recently moved to Chicago from a different state. We </w:t>
      </w:r>
      <w:r w:rsidR="00CD2B91">
        <w:t xml:space="preserve">quickly became friends, went for a brunch and kids movie every weekend. During the week, I would just work. But, my servers were </w:t>
      </w:r>
      <w:r w:rsidR="00F23512">
        <w:t>misbehaving,</w:t>
      </w:r>
      <w:r w:rsidR="00CD2B91">
        <w:t xml:space="preserve"> and I quickly started </w:t>
      </w:r>
      <w:r w:rsidR="00F23512">
        <w:t>dealing</w:t>
      </w:r>
      <w:r w:rsidR="00CD2B91">
        <w:t xml:space="preserve"> with server performance issues</w:t>
      </w:r>
      <w:r w:rsidR="00F23512">
        <w:t xml:space="preserve">, on </w:t>
      </w:r>
      <w:proofErr w:type="spellStart"/>
      <w:r w:rsidR="00F23512">
        <w:t>a</w:t>
      </w:r>
      <w:proofErr w:type="spellEnd"/>
      <w:r w:rsidR="00F23512">
        <w:t xml:space="preserve"> every weekend basis</w:t>
      </w:r>
      <w:r w:rsidR="00CD2B91">
        <w:t>.</w:t>
      </w:r>
      <w:r w:rsidR="00F23512">
        <w:t xml:space="preserve"> Those servers had perfect timing, issues started every Friday night and that meant I </w:t>
      </w:r>
      <w:proofErr w:type="gramStart"/>
      <w:r w:rsidR="00F23512">
        <w:t>have to</w:t>
      </w:r>
      <w:proofErr w:type="gramEnd"/>
      <w:r w:rsidR="00F23512">
        <w:t xml:space="preserve"> spend weekends troubleshooting. This meant war between me </w:t>
      </w:r>
      <w:proofErr w:type="gramStart"/>
      <w:r w:rsidR="00F23512">
        <w:t>an the</w:t>
      </w:r>
      <w:proofErr w:type="gramEnd"/>
      <w:r w:rsidR="00F23512">
        <w:t xml:space="preserve"> servers. Therefore, I created code that captured all changes, commands, IPs, usernames and found out that developers were using my boss’ </w:t>
      </w:r>
      <w:r w:rsidR="00DD2F5C">
        <w:t>username and password to deploy unreviewed and unapproved changes in prod every Friday. This was the crown of their work week. Naturally, I come to my boss, all excited and he tells me not to share my discoveries with anyone. But I want my weekends back. Next, I go to my boss’s boss and he also tells me to keep quiet. But, I cannot keep quiet and I need my weekends back.</w:t>
      </w:r>
      <w:r w:rsidR="009D53A0">
        <w:t xml:space="preserve"> Now I have no plan, just a problem. That weekend, Jena and I went for a brunch. I had no plan in mind, but I decided to share my problem with my lawyer friend, not really expecting that she would understand any of my techy stuff. At least I could vent. But, </w:t>
      </w:r>
      <w:proofErr w:type="gramStart"/>
      <w:r w:rsidR="009D53A0">
        <w:t>all of</w:t>
      </w:r>
      <w:proofErr w:type="gramEnd"/>
      <w:r w:rsidR="009D53A0">
        <w:t xml:space="preserve"> the sudden, she got excited. It turned out that she was our VP of Security and CISO</w:t>
      </w:r>
      <w:r w:rsidR="002E0003">
        <w:t xml:space="preserve">. Not only that she understood all, she was able to clean up the mess we were in by using all the evidence I have collected. </w:t>
      </w:r>
      <w:proofErr w:type="gramStart"/>
      <w:r w:rsidR="002E0003">
        <w:t>All of</w:t>
      </w:r>
      <w:proofErr w:type="gramEnd"/>
      <w:r w:rsidR="002E0003">
        <w:t xml:space="preserve"> the sudden, I became a shining star, while in reality I was just selfishly fighting for my weekends to come back. Instead, I was getting soaked into Security world, without any awareness.</w:t>
      </w:r>
    </w:p>
    <w:p w14:paraId="7C3A6897" w14:textId="51BA2ED4" w:rsidR="002E0003" w:rsidRDefault="002E0003">
      <w:r>
        <w:t>Soon after that, Jena went to California. I got an invitation to work in her team as a Compliance Manager. While she believed in me, I had no idea what the word “Audit” meant and translation into Serbia</w:t>
      </w:r>
      <w:r w:rsidR="002725BA">
        <w:t>n</w:t>
      </w:r>
      <w:r>
        <w:t xml:space="preserve"> proved to be useless. Anyway, </w:t>
      </w:r>
      <w:r w:rsidR="002725BA">
        <w:t xml:space="preserve">I accepted the offer </w:t>
      </w:r>
      <w:r>
        <w:t>although pregnant at that time</w:t>
      </w:r>
      <w:r w:rsidR="002725BA">
        <w:t>.</w:t>
      </w:r>
      <w:r>
        <w:t xml:space="preserve"> I told my husband I am leaving</w:t>
      </w:r>
      <w:r w:rsidR="002725BA">
        <w:t xml:space="preserve"> from Chicago to Orange County</w:t>
      </w:r>
      <w:r>
        <w:t xml:space="preserve"> and that we’ll figure out how to get him to move with me, got very confused look on his face and left</w:t>
      </w:r>
      <w:r w:rsidR="002725BA">
        <w:t>…</w:t>
      </w:r>
    </w:p>
    <w:p w14:paraId="75AE668F" w14:textId="12BF89CB" w:rsidR="00CE6FCC" w:rsidRDefault="002725BA">
      <w:r>
        <w:t>This opened a whole new adventure for me. I quickly learned what “audit” means as well as couple of new words. I was hired to drive mitigation for 42 SOX findings. And I did it, with a few huge projects such as IAM implementation, ICD-10 application upgrades, outsourcing operations to Dell, running internal and external audits to name a few.</w:t>
      </w:r>
      <w:r w:rsidR="006228F0">
        <w:t xml:space="preserve"> I have also discovered what consulting means and had </w:t>
      </w:r>
      <w:proofErr w:type="gramStart"/>
      <w:r w:rsidR="006228F0">
        <w:t>to  oversee</w:t>
      </w:r>
      <w:proofErr w:type="gramEnd"/>
      <w:r w:rsidR="006228F0">
        <w:t xml:space="preserve"> work performed by PwC, KPMG and Deloitte teams.</w:t>
      </w:r>
      <w:r>
        <w:t xml:space="preserve"> In parallel, I was working my old DBA job part time remotely</w:t>
      </w:r>
      <w:r w:rsidR="00BB6923">
        <w:t>, night time and had to get my CISA and CISSP certs within the first year of employment. As you can imagine, there was no room for morning sicknesses and similar pregnancy symptoms. At least I skipped something.</w:t>
      </w:r>
    </w:p>
    <w:p w14:paraId="74ED2DB8" w14:textId="176DB7C6" w:rsidR="009A0ECB" w:rsidRDefault="009A0ECB">
      <w:r>
        <w:lastRenderedPageBreak/>
        <w:t>That year passed, I cleaned up all the findings, we got the baby and the husband to move to California. I also stopped working on my second job. Now, life became so normal.</w:t>
      </w:r>
      <w:r w:rsidR="00D06A7D">
        <w:t xml:space="preserve"> This was not good at all.</w:t>
      </w:r>
      <w:r>
        <w:t xml:space="preserve"> My mind was looking for an action</w:t>
      </w:r>
      <w:r w:rsidR="00D06A7D">
        <w:t>.</w:t>
      </w:r>
      <w:r w:rsidR="006E173A">
        <w:t xml:space="preserve"> </w:t>
      </w:r>
      <w:r w:rsidR="006228F0">
        <w:t xml:space="preserve">My consulting friends seemed like they are having fun. </w:t>
      </w:r>
      <w:r w:rsidR="00D06A7D">
        <w:t>Here is the idea!</w:t>
      </w:r>
    </w:p>
    <w:p w14:paraId="672FE38B" w14:textId="63DAB4FB" w:rsidR="00D06A7D" w:rsidRDefault="00D06A7D">
      <w:r>
        <w:t>Now, I needed my mentor’s and friend’s advice. But, she is now my boss. Should I really be that honest? I went to talk to Jena and tell her that I need to get into that consulting world.</w:t>
      </w:r>
      <w:r w:rsidR="00CE11FA">
        <w:t xml:space="preserve"> Guess what? She was supportive. In fact, she believed in me and said I outgrew my position and what our company has to offer anyway. This was great. I polished my resume and was ready to step down and accept consultant level position, given that I had no consulting experience (besides running consulting teams and big 4 executed audit projects).</w:t>
      </w:r>
    </w:p>
    <w:p w14:paraId="585DE224" w14:textId="25958998" w:rsidR="00CE11FA" w:rsidRDefault="00CE11FA">
      <w:r>
        <w:t xml:space="preserve">Quickly, I landed interviews with reputable consulting companies. One of them was with E&amp;Y, in Phoenix. Interview was scheduled for 9am. This meant that I </w:t>
      </w:r>
      <w:proofErr w:type="gramStart"/>
      <w:r>
        <w:t>have to</w:t>
      </w:r>
      <w:proofErr w:type="gramEnd"/>
      <w:r>
        <w:t xml:space="preserve"> make it from Orange County to Phoenix by that time. My husband was out of town and I had no one to look after my baby, still wearing diapers. Well, I still have my mentor, and a friend and a boss, with no </w:t>
      </w:r>
      <w:r w:rsidR="00EB5C0C">
        <w:t>baby-sitting</w:t>
      </w:r>
      <w:r>
        <w:t xml:space="preserve"> experience. But she is supportive, so I left Alex with Jena and went to LAX to catch 6am flight. I </w:t>
      </w:r>
      <w:r w:rsidR="00EB5C0C">
        <w:t>must</w:t>
      </w:r>
      <w:r>
        <w:t xml:space="preserve"> admit that </w:t>
      </w:r>
      <w:r w:rsidR="00381CF0">
        <w:t xml:space="preserve">throughout the interview </w:t>
      </w:r>
      <w:r>
        <w:t xml:space="preserve">I was </w:t>
      </w:r>
      <w:r w:rsidR="00381CF0">
        <w:t xml:space="preserve">thinking about the circus that is going on with Jena and the baby left alone. Still, I guess I managed to be great as I got offer </w:t>
      </w:r>
      <w:r w:rsidR="00EB5C0C">
        <w:t>f</w:t>
      </w:r>
      <w:r w:rsidR="00381CF0">
        <w:t xml:space="preserve">or a position higher than I applied for. </w:t>
      </w:r>
    </w:p>
    <w:p w14:paraId="1F094230" w14:textId="77777777" w:rsidR="00E70E63" w:rsidRDefault="00E70E63" w:rsidP="00E70E63">
      <w:r>
        <w:t>Side note, the person who wanted to hire me at E&amp;Y was Reza Chapman. I am glad I made a shortcut and joined Accenture right away. I am also glad that Reza caught up a few years later.</w:t>
      </w:r>
    </w:p>
    <w:p w14:paraId="0E7EE11C" w14:textId="50AC5051" w:rsidR="00381CF0" w:rsidRDefault="00381CF0">
      <w:r>
        <w:t>This boosted my self-confidence, big time. I have learned to realize practically how trust-based relationships matter and how valuable it is when someone believes in you. My passion was showing. I have reminded myself again that “Impossible is just an opinion”.</w:t>
      </w:r>
    </w:p>
    <w:p w14:paraId="7D921341" w14:textId="16DCF687" w:rsidR="00381CF0" w:rsidRDefault="00EB5C0C">
      <w:r>
        <w:t>I have also realized that Accenture would be much better fir for me and the other way around. I have not joined E&amp;Y or</w:t>
      </w:r>
      <w:r w:rsidR="00E70E63">
        <w:t xml:space="preserve"> accepted other offers, but the whole experience helped me learn a lot about my capabilities and the value of the right support and trust-based relationships.</w:t>
      </w:r>
    </w:p>
    <w:p w14:paraId="55FE506E" w14:textId="77777777" w:rsidR="00E70E63" w:rsidRDefault="00E70E63"/>
    <w:sectPr w:rsidR="00E7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E5E"/>
    <w:multiLevelType w:val="hybridMultilevel"/>
    <w:tmpl w:val="A216A1AC"/>
    <w:lvl w:ilvl="0" w:tplc="CFC0AE7E">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406C5"/>
    <w:multiLevelType w:val="hybridMultilevel"/>
    <w:tmpl w:val="47A882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A1AA5"/>
    <w:multiLevelType w:val="hybridMultilevel"/>
    <w:tmpl w:val="CF4C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EA"/>
    <w:rsid w:val="000B12B4"/>
    <w:rsid w:val="002346BB"/>
    <w:rsid w:val="002725BA"/>
    <w:rsid w:val="002E0003"/>
    <w:rsid w:val="00354D7F"/>
    <w:rsid w:val="00381CF0"/>
    <w:rsid w:val="003A0EB1"/>
    <w:rsid w:val="003F5644"/>
    <w:rsid w:val="006228F0"/>
    <w:rsid w:val="006E173A"/>
    <w:rsid w:val="006F5DCD"/>
    <w:rsid w:val="00711C2F"/>
    <w:rsid w:val="007502EA"/>
    <w:rsid w:val="007C0F11"/>
    <w:rsid w:val="00897742"/>
    <w:rsid w:val="009A0ECB"/>
    <w:rsid w:val="009D53A0"/>
    <w:rsid w:val="00A629B4"/>
    <w:rsid w:val="00BB6923"/>
    <w:rsid w:val="00CD2B91"/>
    <w:rsid w:val="00CE11FA"/>
    <w:rsid w:val="00CE6FCC"/>
    <w:rsid w:val="00D06A7D"/>
    <w:rsid w:val="00DD2F5C"/>
    <w:rsid w:val="00E70E63"/>
    <w:rsid w:val="00EB5C0C"/>
    <w:rsid w:val="00F2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2885"/>
  <w15:chartTrackingRefBased/>
  <w15:docId w15:val="{9909542E-E2EC-48E6-8916-2D0B3DB8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Petrovic</dc:creator>
  <cp:keywords/>
  <dc:description/>
  <cp:lastModifiedBy>Margareta Petrovic</cp:lastModifiedBy>
  <cp:revision>12</cp:revision>
  <dcterms:created xsi:type="dcterms:W3CDTF">2019-01-31T14:47:00Z</dcterms:created>
  <dcterms:modified xsi:type="dcterms:W3CDTF">2019-01-31T17:58:00Z</dcterms:modified>
</cp:coreProperties>
</file>