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056FE" w14:textId="592C7611" w:rsidR="00F1224C" w:rsidRDefault="00AC5E5A" w:rsidP="00AC5E5A">
      <w:pPr>
        <w:jc w:val="center"/>
      </w:pPr>
      <w:r>
        <w:rPr>
          <w:noProof/>
        </w:rPr>
        <w:drawing>
          <wp:inline distT="0" distB="0" distL="0" distR="0" wp14:anchorId="145784D0" wp14:editId="6FE256E5">
            <wp:extent cx="3771900" cy="773320"/>
            <wp:effectExtent l="0" t="0" r="0" b="8255"/>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colnCompany_Logo_7.5x1.5_300p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5477" cy="784304"/>
                    </a:xfrm>
                    <a:prstGeom prst="rect">
                      <a:avLst/>
                    </a:prstGeom>
                  </pic:spPr>
                </pic:pic>
              </a:graphicData>
            </a:graphic>
          </wp:inline>
        </w:drawing>
      </w:r>
    </w:p>
    <w:p w14:paraId="19BA5327" w14:textId="1C14C501" w:rsidR="00AC5E5A" w:rsidRDefault="00AC5E5A" w:rsidP="00AC5E5A">
      <w:pPr>
        <w:jc w:val="center"/>
      </w:pPr>
    </w:p>
    <w:p w14:paraId="2CE8BE3B" w14:textId="175012D7" w:rsidR="00AD52B9" w:rsidRDefault="00AC5E5A" w:rsidP="00AC5E5A">
      <w:r>
        <w:t xml:space="preserve">Lincoln Company, LLC. was found in 1984 by Mr. Steven M. Trout, President and sole proprietor, primarily as a concrete restoration contractor.  Over the years, Lincoln Company has evolved into a concrete repair, soil modification and water cut-off contractor.  Since 1984, Lincoln Company, a specialty grouting contractor, has been performing structural repairs and various types of soil stabilization throughout the United States.  Lincoln Company regularly consults with engineers, contractors and owners to develop effective, innovative and economic solutions for infrastructure repairs.  </w:t>
      </w:r>
      <w:r w:rsidR="00AD52B9">
        <w:t>For more details about the services that Lincoln Company performs, please visit www.lincolnllc.com.</w:t>
      </w:r>
    </w:p>
    <w:p w14:paraId="63D675ED" w14:textId="023073E4" w:rsidR="00AC5E5A" w:rsidRDefault="00AC5E5A" w:rsidP="00AC5E5A">
      <w:r>
        <w:t xml:space="preserve">Additionally, Lincoln </w:t>
      </w:r>
      <w:r w:rsidRPr="00AC5E5A">
        <w:t>Company and Steven Trout have worked extensively with L</w:t>
      </w:r>
      <w:r>
        <w:t>ily Corporation in research and development of innovative technology.  Steven Trout has also tra</w:t>
      </w:r>
      <w:r w:rsidR="00FD7307">
        <w:t>vel</w:t>
      </w:r>
      <w:r>
        <w:t xml:space="preserve">ed throughout South and Central America consulting on behalf of Lily Corporation for the repair of buildings and infrastructure for more than 25 years.  </w:t>
      </w:r>
    </w:p>
    <w:p w14:paraId="7AB6BB1B" w14:textId="35584426" w:rsidR="00AC5E5A" w:rsidRDefault="00AC5E5A" w:rsidP="00AC5E5A">
      <w:r>
        <w:t xml:space="preserve">Lily Corporation was founded by Mr. John F. Trout, Steven’s father, in 1982, focusing on the manufacturing of epoxy injection machines.  Over the years, through the development of innovative technology and products, Lily Corporation </w:t>
      </w:r>
      <w:r w:rsidR="00056061">
        <w:t xml:space="preserve">has become </w:t>
      </w:r>
      <w:r>
        <w:t xml:space="preserve">the world’s leading manufacturer, educator and distributor of epoxy injection products and technology in the world today.  Lily Corporation is named after Steven’s mother, Lily Trout, who was born in Bolivia in 1933, immigrated to the United States, married John Trout (deceased) and is currently President of Lily Corporation.  </w:t>
      </w:r>
      <w:r w:rsidR="00AD52B9">
        <w:t xml:space="preserve">Steven’s brother, Robert Trout, is presently overseeing daily operations of the firm in his role as Manager at Lily Corporation.  Learn more about Lily Corporation at </w:t>
      </w:r>
      <w:r w:rsidR="00AD52B9" w:rsidRPr="00AE457D">
        <w:t>www.lilycorp.com</w:t>
      </w:r>
      <w:r w:rsidR="00AD52B9">
        <w:t>.</w:t>
      </w:r>
    </w:p>
    <w:p w14:paraId="23ADF104" w14:textId="11A46F93" w:rsidR="00AD52B9" w:rsidRDefault="00AD52B9" w:rsidP="00AC5E5A"/>
    <w:p w14:paraId="3AB6D6C3" w14:textId="77777777" w:rsidR="00AD52B9" w:rsidRDefault="00AD52B9" w:rsidP="00AC5E5A">
      <w:r>
        <w:rPr>
          <w:b/>
          <w:u w:val="single"/>
        </w:rPr>
        <w:t>Cuba Infrastructure Restoration, LLC.</w:t>
      </w:r>
      <w:r>
        <w:t xml:space="preserve"> was incorporated in August 2018 in Chicago, Illinois.  Cuba Infrastructure Restoration, LLC. (CIR) has two partners, Mr. Steven M. Trout and Mr. Aurelio Odis Lee.  The business venture was founded for the purpose of providing infrastructure repair products, equipment, tools, training and technology for the purpose of restoring Cuban infrastructure.  </w:t>
      </w:r>
    </w:p>
    <w:p w14:paraId="6C590795" w14:textId="1359C957" w:rsidR="00AD52B9" w:rsidRDefault="00AD52B9" w:rsidP="00AC5E5A">
      <w:r>
        <w:t xml:space="preserve">Mr. Lee has extensive knowledge and background of Cuban infrastructure, contacts and friends in Havana, Cuba; speaks fluent Spanish, and has vast experience with property management and building repairs. </w:t>
      </w:r>
    </w:p>
    <w:p w14:paraId="768DC18E" w14:textId="095AE1D8" w:rsidR="00AD52B9" w:rsidRDefault="00AD52B9" w:rsidP="00AC5E5A">
      <w:r>
        <w:t>Mr. Trout has a vast knowledge of construction products, structural repair methods, construction equipment and soil modification.  Mr. Trout speaks some Spanish, and has extensive experience in concrete restoration in North, South and Central America and Asia.</w:t>
      </w:r>
    </w:p>
    <w:p w14:paraId="7E96DADB" w14:textId="77B663F9" w:rsidR="00AE457D" w:rsidRDefault="00AE457D" w:rsidP="00AC5E5A">
      <w:r>
        <w:t>CIR was founded as means to re</w:t>
      </w:r>
      <w:r w:rsidR="00B4480F">
        <w:t>pair</w:t>
      </w:r>
      <w:r>
        <w:t xml:space="preserve"> and restore Cuban infrastructure.</w:t>
      </w:r>
    </w:p>
    <w:p w14:paraId="2B0A7EB7" w14:textId="4CABFDA2" w:rsidR="00AE457D" w:rsidRDefault="00AE457D">
      <w:r>
        <w:br w:type="page"/>
      </w:r>
    </w:p>
    <w:p w14:paraId="7D2E10CE" w14:textId="77777777" w:rsidR="00AE457D" w:rsidRDefault="00AE457D" w:rsidP="00AC5E5A"/>
    <w:p w14:paraId="2F4AAF9F" w14:textId="77777777" w:rsidR="00AD52B9" w:rsidRPr="00AD52B9" w:rsidRDefault="00AD52B9" w:rsidP="00AC5E5A"/>
    <w:p w14:paraId="01E2BFC0" w14:textId="402BAF7D" w:rsidR="00AD52B9" w:rsidRDefault="00936151" w:rsidP="00AC5E5A">
      <w:pPr>
        <w:rPr>
          <w:b/>
        </w:rPr>
      </w:pPr>
      <w:r>
        <w:rPr>
          <w:b/>
        </w:rPr>
        <w:t>Services</w:t>
      </w:r>
    </w:p>
    <w:p w14:paraId="66F8282C" w14:textId="09B5B465" w:rsidR="00936151" w:rsidRPr="00936151" w:rsidRDefault="00936151" w:rsidP="00AC5E5A">
      <w:r>
        <w:t xml:space="preserve">Cuba Infrastructure Restoration LLC. (CIR) will sell products and equipment to Cuba for the repair of cracks in concrete structures.  Additionally, CIR will provide training and assistance in the performance of epoxy injection repairs.  </w:t>
      </w:r>
    </w:p>
    <w:p w14:paraId="4C76AB40" w14:textId="75B03F8A" w:rsidR="00AE457D" w:rsidRDefault="00936151" w:rsidP="00AC5E5A">
      <w:r>
        <w:t>CIR will provide c</w:t>
      </w:r>
      <w:r w:rsidR="00AE457D">
        <w:t xml:space="preserve">onsulting </w:t>
      </w:r>
      <w:r>
        <w:t>s</w:t>
      </w:r>
      <w:r w:rsidR="00AE457D">
        <w:t xml:space="preserve">ervices to evaluate the deficient structures, make corrective recommendations for repairs, products and oversight.  </w:t>
      </w:r>
      <w:r>
        <w:t>CIR will provide t</w:t>
      </w:r>
      <w:r w:rsidR="00AE457D">
        <w:t xml:space="preserve">raining </w:t>
      </w:r>
      <w:r>
        <w:t xml:space="preserve">for </w:t>
      </w:r>
      <w:r w:rsidR="00AE457D">
        <w:t>construction contractors and government employees in the use of epoxy injection repairs.</w:t>
      </w:r>
    </w:p>
    <w:p w14:paraId="7842740D" w14:textId="77777777" w:rsidR="00673C03" w:rsidRDefault="00673C03" w:rsidP="00AC5E5A">
      <w:pPr>
        <w:rPr>
          <w:b/>
        </w:rPr>
      </w:pPr>
    </w:p>
    <w:p w14:paraId="1938F615" w14:textId="6ED4E42D" w:rsidR="00936151" w:rsidRDefault="00936151" w:rsidP="00AC5E5A">
      <w:pPr>
        <w:rPr>
          <w:b/>
        </w:rPr>
      </w:pPr>
      <w:r>
        <w:rPr>
          <w:b/>
        </w:rPr>
        <w:t>Products</w:t>
      </w:r>
    </w:p>
    <w:p w14:paraId="1B6747F3" w14:textId="680BEA2F" w:rsidR="00936151" w:rsidRPr="00936151" w:rsidRDefault="00936151" w:rsidP="00AC5E5A">
      <w:r>
        <w:t xml:space="preserve">The product is concrete crack repair using epoxy injection </w:t>
      </w:r>
      <w:r>
        <w:t>technology</w:t>
      </w:r>
      <w:r>
        <w:t>.  This includes tools, training, materials, and epoxy injection equipment, to perform permanent structural repairs to Cuban infrastructure.</w:t>
      </w:r>
    </w:p>
    <w:p w14:paraId="2E8C5D28" w14:textId="77777777" w:rsidR="00673C03" w:rsidRDefault="00673C03" w:rsidP="00AC5E5A">
      <w:pPr>
        <w:rPr>
          <w:b/>
        </w:rPr>
      </w:pPr>
    </w:p>
    <w:p w14:paraId="28A5D120" w14:textId="286B1188" w:rsidR="00AE457D" w:rsidRDefault="00AE457D" w:rsidP="00AC5E5A">
      <w:pPr>
        <w:rPr>
          <w:b/>
        </w:rPr>
      </w:pPr>
      <w:bookmarkStart w:id="0" w:name="_GoBack"/>
      <w:bookmarkEnd w:id="0"/>
      <w:r>
        <w:rPr>
          <w:b/>
        </w:rPr>
        <w:t>Statement</w:t>
      </w:r>
    </w:p>
    <w:p w14:paraId="38696526" w14:textId="2C23F0BB" w:rsidR="00AE457D" w:rsidRDefault="00AE457D" w:rsidP="00AC5E5A">
      <w:r>
        <w:t>The sale of the products, equipment and consulting are intended for the repair and restoration of municipal infrastructure and historically significant structures and buildings.  Products, equipment and services primarily repair cracks in concrete structures using epoxy injection technology.  Repairs are permanent and provide a structural contribution to concrete segments.  Typical concrete components requiring such repairs include but are not limited to concrete beams, walls, columns, floors, ceilings, tunnels, pipes, arches, bridges, silos, piers, tanks, and reservoirs.  These segments are routinely found in schools, hospitals, water filtration plants, waste treatment facilities, hotels and historically significant buildings.</w:t>
      </w:r>
    </w:p>
    <w:p w14:paraId="79D6FFBC" w14:textId="779CB682" w:rsidR="00936151" w:rsidRPr="00936151" w:rsidRDefault="00936151" w:rsidP="00AC5E5A">
      <w:r>
        <w:t xml:space="preserve">Epoxy injection is a term used to describe the process of injecting a high strength, viscous, 100% solid epoxy into a concrete segment for the purpose of providing a structural contribution to the structure or element.  Small porting adaptors to inject the resin through are placed along the surface of the crack to be injected, typically on eighteen-inch centers.  A 100% solid epoxy paste is applied over the surface of the crack and around the circumference of the ports and allowed to cure.  The purpose of the epoxy paste is to inhibit resin loss from the crack while being injected and hold the ports to the crack surface during injection.  </w:t>
      </w:r>
    </w:p>
    <w:p w14:paraId="63F564B0" w14:textId="58249964" w:rsidR="00AE457D" w:rsidRDefault="00AE457D" w:rsidP="00AE457D">
      <w:pPr>
        <w:spacing w:after="0"/>
      </w:pPr>
    </w:p>
    <w:p w14:paraId="0F1D68EC" w14:textId="764EE62B" w:rsidR="00AE457D" w:rsidRDefault="00AE457D" w:rsidP="00AE457D">
      <w:pPr>
        <w:spacing w:after="0"/>
      </w:pPr>
    </w:p>
    <w:p w14:paraId="4BE107EA" w14:textId="5212930F" w:rsidR="00936151" w:rsidRDefault="00936151">
      <w:r>
        <w:br w:type="page"/>
      </w:r>
    </w:p>
    <w:p w14:paraId="0599423A" w14:textId="638E53AE" w:rsidR="00AE457D" w:rsidRDefault="00AE457D" w:rsidP="00AE457D">
      <w:pPr>
        <w:spacing w:after="0"/>
      </w:pPr>
    </w:p>
    <w:p w14:paraId="662D2548" w14:textId="5106C503" w:rsidR="00AE457D" w:rsidRDefault="00792342" w:rsidP="00AE457D">
      <w:pPr>
        <w:spacing w:after="0"/>
        <w:jc w:val="center"/>
        <w:rPr>
          <w:b/>
          <w:sz w:val="40"/>
          <w:szCs w:val="40"/>
          <w:u w:val="single"/>
        </w:rPr>
      </w:pPr>
      <w:r>
        <w:rPr>
          <w:b/>
          <w:sz w:val="40"/>
          <w:szCs w:val="40"/>
          <w:u w:val="single"/>
        </w:rPr>
        <w:t>Products/Materials:</w:t>
      </w:r>
    </w:p>
    <w:p w14:paraId="0BC0E98C" w14:textId="02CC5117" w:rsidR="00792342" w:rsidRPr="00792342" w:rsidRDefault="00792342" w:rsidP="00AE457D">
      <w:pPr>
        <w:spacing w:after="0"/>
        <w:jc w:val="center"/>
        <w:rPr>
          <w:b/>
          <w:sz w:val="16"/>
          <w:szCs w:val="16"/>
          <w:u w:val="single"/>
        </w:rPr>
      </w:pPr>
    </w:p>
    <w:tbl>
      <w:tblPr>
        <w:tblW w:w="8660" w:type="dxa"/>
        <w:tblLook w:val="04A0" w:firstRow="1" w:lastRow="0" w:firstColumn="1" w:lastColumn="0" w:noHBand="0" w:noVBand="1"/>
      </w:tblPr>
      <w:tblGrid>
        <w:gridCol w:w="2860"/>
        <w:gridCol w:w="2900"/>
        <w:gridCol w:w="2900"/>
      </w:tblGrid>
      <w:tr w:rsidR="00792342" w:rsidRPr="00792342" w14:paraId="449AC266" w14:textId="77777777" w:rsidTr="00792342">
        <w:trPr>
          <w:trHeight w:val="402"/>
        </w:trPr>
        <w:tc>
          <w:tcPr>
            <w:tcW w:w="2860" w:type="dxa"/>
            <w:tcBorders>
              <w:top w:val="nil"/>
              <w:left w:val="nil"/>
              <w:bottom w:val="nil"/>
              <w:right w:val="nil"/>
            </w:tcBorders>
            <w:shd w:val="clear" w:color="auto" w:fill="auto"/>
            <w:noWrap/>
            <w:vAlign w:val="bottom"/>
            <w:hideMark/>
          </w:tcPr>
          <w:p w14:paraId="0500CA46"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Description</w:t>
            </w:r>
          </w:p>
        </w:tc>
        <w:tc>
          <w:tcPr>
            <w:tcW w:w="2900" w:type="dxa"/>
            <w:tcBorders>
              <w:top w:val="nil"/>
              <w:left w:val="nil"/>
              <w:bottom w:val="nil"/>
              <w:right w:val="nil"/>
            </w:tcBorders>
            <w:shd w:val="clear" w:color="auto" w:fill="auto"/>
            <w:noWrap/>
            <w:vAlign w:val="bottom"/>
            <w:hideMark/>
          </w:tcPr>
          <w:p w14:paraId="0A5C8739"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Manufacturer</w:t>
            </w:r>
          </w:p>
        </w:tc>
        <w:tc>
          <w:tcPr>
            <w:tcW w:w="2900" w:type="dxa"/>
            <w:tcBorders>
              <w:top w:val="nil"/>
              <w:left w:val="nil"/>
              <w:bottom w:val="nil"/>
              <w:right w:val="nil"/>
            </w:tcBorders>
            <w:shd w:val="clear" w:color="auto" w:fill="auto"/>
            <w:noWrap/>
            <w:vAlign w:val="bottom"/>
            <w:hideMark/>
          </w:tcPr>
          <w:p w14:paraId="1ABC4B20"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Product Name</w:t>
            </w:r>
          </w:p>
        </w:tc>
      </w:tr>
      <w:tr w:rsidR="00792342" w:rsidRPr="00792342" w14:paraId="121BD51F" w14:textId="77777777" w:rsidTr="00792342">
        <w:trPr>
          <w:trHeight w:val="402"/>
        </w:trPr>
        <w:tc>
          <w:tcPr>
            <w:tcW w:w="2860" w:type="dxa"/>
            <w:tcBorders>
              <w:top w:val="nil"/>
              <w:left w:val="nil"/>
              <w:bottom w:val="nil"/>
              <w:right w:val="nil"/>
            </w:tcBorders>
            <w:shd w:val="clear" w:color="auto" w:fill="auto"/>
            <w:noWrap/>
            <w:vAlign w:val="bottom"/>
            <w:hideMark/>
          </w:tcPr>
          <w:p w14:paraId="0020A9B6"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Epoxy Injection Resin</w:t>
            </w:r>
          </w:p>
        </w:tc>
        <w:tc>
          <w:tcPr>
            <w:tcW w:w="2900" w:type="dxa"/>
            <w:tcBorders>
              <w:top w:val="nil"/>
              <w:left w:val="nil"/>
              <w:bottom w:val="nil"/>
              <w:right w:val="nil"/>
            </w:tcBorders>
            <w:shd w:val="clear" w:color="auto" w:fill="auto"/>
            <w:noWrap/>
            <w:vAlign w:val="bottom"/>
            <w:hideMark/>
          </w:tcPr>
          <w:p w14:paraId="001B58C1"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Sika Corporation</w:t>
            </w:r>
          </w:p>
        </w:tc>
        <w:tc>
          <w:tcPr>
            <w:tcW w:w="2900" w:type="dxa"/>
            <w:tcBorders>
              <w:top w:val="nil"/>
              <w:left w:val="nil"/>
              <w:bottom w:val="nil"/>
              <w:right w:val="nil"/>
            </w:tcBorders>
            <w:shd w:val="clear" w:color="auto" w:fill="auto"/>
            <w:noWrap/>
            <w:vAlign w:val="bottom"/>
            <w:hideMark/>
          </w:tcPr>
          <w:p w14:paraId="342888FB"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Sikadur 35 Hi Mod LV</w:t>
            </w:r>
          </w:p>
        </w:tc>
      </w:tr>
      <w:tr w:rsidR="00792342" w:rsidRPr="00792342" w14:paraId="25BD7133" w14:textId="77777777" w:rsidTr="00792342">
        <w:trPr>
          <w:trHeight w:val="402"/>
        </w:trPr>
        <w:tc>
          <w:tcPr>
            <w:tcW w:w="2860" w:type="dxa"/>
            <w:tcBorders>
              <w:top w:val="nil"/>
              <w:left w:val="nil"/>
              <w:bottom w:val="nil"/>
              <w:right w:val="nil"/>
            </w:tcBorders>
            <w:shd w:val="clear" w:color="auto" w:fill="auto"/>
            <w:noWrap/>
            <w:vAlign w:val="bottom"/>
            <w:hideMark/>
          </w:tcPr>
          <w:p w14:paraId="50CBD32D"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Epoxy Coating</w:t>
            </w:r>
          </w:p>
        </w:tc>
        <w:tc>
          <w:tcPr>
            <w:tcW w:w="2900" w:type="dxa"/>
            <w:tcBorders>
              <w:top w:val="nil"/>
              <w:left w:val="nil"/>
              <w:bottom w:val="nil"/>
              <w:right w:val="nil"/>
            </w:tcBorders>
            <w:shd w:val="clear" w:color="auto" w:fill="auto"/>
            <w:noWrap/>
            <w:vAlign w:val="bottom"/>
            <w:hideMark/>
          </w:tcPr>
          <w:p w14:paraId="36713D6D"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Sika Corporation</w:t>
            </w:r>
          </w:p>
        </w:tc>
        <w:tc>
          <w:tcPr>
            <w:tcW w:w="2900" w:type="dxa"/>
            <w:tcBorders>
              <w:top w:val="nil"/>
              <w:left w:val="nil"/>
              <w:bottom w:val="nil"/>
              <w:right w:val="nil"/>
            </w:tcBorders>
            <w:shd w:val="clear" w:color="auto" w:fill="auto"/>
            <w:noWrap/>
            <w:vAlign w:val="bottom"/>
            <w:hideMark/>
          </w:tcPr>
          <w:p w14:paraId="314E591D" w14:textId="77777777" w:rsidR="00792342" w:rsidRPr="00792342" w:rsidRDefault="00792342" w:rsidP="00792342">
            <w:pPr>
              <w:spacing w:after="0" w:line="240" w:lineRule="auto"/>
              <w:rPr>
                <w:rFonts w:ascii="Calibri" w:eastAsia="Times New Roman" w:hAnsi="Calibri" w:cs="Calibri"/>
                <w:color w:val="000000"/>
              </w:rPr>
            </w:pPr>
            <w:proofErr w:type="spellStart"/>
            <w:r w:rsidRPr="00792342">
              <w:rPr>
                <w:rFonts w:ascii="Calibri" w:eastAsia="Times New Roman" w:hAnsi="Calibri" w:cs="Calibri"/>
                <w:color w:val="000000"/>
              </w:rPr>
              <w:t>Sikaguard</w:t>
            </w:r>
            <w:proofErr w:type="spellEnd"/>
            <w:r w:rsidRPr="00792342">
              <w:rPr>
                <w:rFonts w:ascii="Calibri" w:eastAsia="Times New Roman" w:hAnsi="Calibri" w:cs="Calibri"/>
                <w:color w:val="000000"/>
              </w:rPr>
              <w:t xml:space="preserve"> 62</w:t>
            </w:r>
          </w:p>
        </w:tc>
      </w:tr>
      <w:tr w:rsidR="00792342" w:rsidRPr="00792342" w14:paraId="23914EB9" w14:textId="77777777" w:rsidTr="00792342">
        <w:trPr>
          <w:trHeight w:val="402"/>
        </w:trPr>
        <w:tc>
          <w:tcPr>
            <w:tcW w:w="2860" w:type="dxa"/>
            <w:tcBorders>
              <w:top w:val="nil"/>
              <w:left w:val="nil"/>
              <w:bottom w:val="nil"/>
              <w:right w:val="nil"/>
            </w:tcBorders>
            <w:shd w:val="clear" w:color="auto" w:fill="auto"/>
            <w:noWrap/>
            <w:vAlign w:val="bottom"/>
            <w:hideMark/>
          </w:tcPr>
          <w:p w14:paraId="6FAC65D3"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Epoxy Paste</w:t>
            </w:r>
          </w:p>
        </w:tc>
        <w:tc>
          <w:tcPr>
            <w:tcW w:w="2900" w:type="dxa"/>
            <w:tcBorders>
              <w:top w:val="nil"/>
              <w:left w:val="nil"/>
              <w:bottom w:val="nil"/>
              <w:right w:val="nil"/>
            </w:tcBorders>
            <w:shd w:val="clear" w:color="auto" w:fill="auto"/>
            <w:noWrap/>
            <w:vAlign w:val="bottom"/>
            <w:hideMark/>
          </w:tcPr>
          <w:p w14:paraId="43CB479D"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Sika Corporation</w:t>
            </w:r>
          </w:p>
        </w:tc>
        <w:tc>
          <w:tcPr>
            <w:tcW w:w="2900" w:type="dxa"/>
            <w:tcBorders>
              <w:top w:val="nil"/>
              <w:left w:val="nil"/>
              <w:bottom w:val="nil"/>
              <w:right w:val="nil"/>
            </w:tcBorders>
            <w:shd w:val="clear" w:color="auto" w:fill="auto"/>
            <w:noWrap/>
            <w:vAlign w:val="bottom"/>
            <w:hideMark/>
          </w:tcPr>
          <w:p w14:paraId="68872487"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Sikadur 31 Hi Mod Gel</w:t>
            </w:r>
          </w:p>
        </w:tc>
      </w:tr>
      <w:tr w:rsidR="00792342" w:rsidRPr="00792342" w14:paraId="61D2768C" w14:textId="77777777" w:rsidTr="00792342">
        <w:trPr>
          <w:trHeight w:val="402"/>
        </w:trPr>
        <w:tc>
          <w:tcPr>
            <w:tcW w:w="2860" w:type="dxa"/>
            <w:tcBorders>
              <w:top w:val="nil"/>
              <w:left w:val="nil"/>
              <w:bottom w:val="nil"/>
              <w:right w:val="nil"/>
            </w:tcBorders>
            <w:shd w:val="clear" w:color="auto" w:fill="auto"/>
            <w:noWrap/>
            <w:vAlign w:val="bottom"/>
            <w:hideMark/>
          </w:tcPr>
          <w:p w14:paraId="1885D677"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Injection Tubing</w:t>
            </w:r>
          </w:p>
        </w:tc>
        <w:tc>
          <w:tcPr>
            <w:tcW w:w="2900" w:type="dxa"/>
            <w:tcBorders>
              <w:top w:val="nil"/>
              <w:left w:val="nil"/>
              <w:bottom w:val="nil"/>
              <w:right w:val="nil"/>
            </w:tcBorders>
            <w:shd w:val="clear" w:color="auto" w:fill="auto"/>
            <w:noWrap/>
            <w:vAlign w:val="bottom"/>
            <w:hideMark/>
          </w:tcPr>
          <w:p w14:paraId="6181631A"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3BC3CE69"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N4 Tubing</w:t>
            </w:r>
          </w:p>
        </w:tc>
      </w:tr>
      <w:tr w:rsidR="00792342" w:rsidRPr="00792342" w14:paraId="6AA77A75" w14:textId="77777777" w:rsidTr="00792342">
        <w:trPr>
          <w:trHeight w:val="402"/>
        </w:trPr>
        <w:tc>
          <w:tcPr>
            <w:tcW w:w="2860" w:type="dxa"/>
            <w:tcBorders>
              <w:top w:val="nil"/>
              <w:left w:val="nil"/>
              <w:bottom w:val="nil"/>
              <w:right w:val="nil"/>
            </w:tcBorders>
            <w:shd w:val="clear" w:color="auto" w:fill="auto"/>
            <w:noWrap/>
            <w:vAlign w:val="bottom"/>
            <w:hideMark/>
          </w:tcPr>
          <w:p w14:paraId="621AC1FB"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Injection Port Connectors</w:t>
            </w:r>
          </w:p>
        </w:tc>
        <w:tc>
          <w:tcPr>
            <w:tcW w:w="2900" w:type="dxa"/>
            <w:tcBorders>
              <w:top w:val="nil"/>
              <w:left w:val="nil"/>
              <w:bottom w:val="nil"/>
              <w:right w:val="nil"/>
            </w:tcBorders>
            <w:shd w:val="clear" w:color="auto" w:fill="auto"/>
            <w:noWrap/>
            <w:vAlign w:val="bottom"/>
            <w:hideMark/>
          </w:tcPr>
          <w:p w14:paraId="3790B451"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4562641D"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Connect-It</w:t>
            </w:r>
          </w:p>
        </w:tc>
      </w:tr>
      <w:tr w:rsidR="00792342" w:rsidRPr="00792342" w14:paraId="7843DF66" w14:textId="77777777" w:rsidTr="00792342">
        <w:trPr>
          <w:trHeight w:val="402"/>
        </w:trPr>
        <w:tc>
          <w:tcPr>
            <w:tcW w:w="2860" w:type="dxa"/>
            <w:tcBorders>
              <w:top w:val="nil"/>
              <w:left w:val="nil"/>
              <w:bottom w:val="nil"/>
              <w:right w:val="nil"/>
            </w:tcBorders>
            <w:shd w:val="clear" w:color="auto" w:fill="auto"/>
            <w:noWrap/>
            <w:vAlign w:val="bottom"/>
            <w:hideMark/>
          </w:tcPr>
          <w:p w14:paraId="3611D71C"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Injection Ports</w:t>
            </w:r>
          </w:p>
        </w:tc>
        <w:tc>
          <w:tcPr>
            <w:tcW w:w="2900" w:type="dxa"/>
            <w:tcBorders>
              <w:top w:val="nil"/>
              <w:left w:val="nil"/>
              <w:bottom w:val="nil"/>
              <w:right w:val="nil"/>
            </w:tcBorders>
            <w:shd w:val="clear" w:color="auto" w:fill="auto"/>
            <w:noWrap/>
            <w:vAlign w:val="bottom"/>
            <w:hideMark/>
          </w:tcPr>
          <w:p w14:paraId="657629A2"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01280B3D"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Injection Ports</w:t>
            </w:r>
          </w:p>
        </w:tc>
      </w:tr>
      <w:tr w:rsidR="00792342" w:rsidRPr="00792342" w14:paraId="5516A9FF" w14:textId="77777777" w:rsidTr="00792342">
        <w:trPr>
          <w:trHeight w:val="402"/>
        </w:trPr>
        <w:tc>
          <w:tcPr>
            <w:tcW w:w="2860" w:type="dxa"/>
            <w:tcBorders>
              <w:top w:val="nil"/>
              <w:left w:val="nil"/>
              <w:bottom w:val="nil"/>
              <w:right w:val="nil"/>
            </w:tcBorders>
            <w:shd w:val="clear" w:color="auto" w:fill="auto"/>
            <w:noWrap/>
            <w:vAlign w:val="bottom"/>
            <w:hideMark/>
          </w:tcPr>
          <w:p w14:paraId="5EDE4DC1"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Lubricants</w:t>
            </w:r>
          </w:p>
        </w:tc>
        <w:tc>
          <w:tcPr>
            <w:tcW w:w="2900" w:type="dxa"/>
            <w:tcBorders>
              <w:top w:val="nil"/>
              <w:left w:val="nil"/>
              <w:bottom w:val="nil"/>
              <w:right w:val="nil"/>
            </w:tcBorders>
            <w:shd w:val="clear" w:color="auto" w:fill="auto"/>
            <w:noWrap/>
            <w:vAlign w:val="bottom"/>
            <w:hideMark/>
          </w:tcPr>
          <w:p w14:paraId="1159DAAE"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3F26F876"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Silicone Lubricant</w:t>
            </w:r>
          </w:p>
        </w:tc>
      </w:tr>
      <w:tr w:rsidR="00792342" w:rsidRPr="00792342" w14:paraId="517EA739" w14:textId="77777777" w:rsidTr="00792342">
        <w:trPr>
          <w:trHeight w:val="402"/>
        </w:trPr>
        <w:tc>
          <w:tcPr>
            <w:tcW w:w="2860" w:type="dxa"/>
            <w:tcBorders>
              <w:top w:val="nil"/>
              <w:left w:val="nil"/>
              <w:bottom w:val="nil"/>
              <w:right w:val="nil"/>
            </w:tcBorders>
            <w:shd w:val="clear" w:color="auto" w:fill="auto"/>
            <w:noWrap/>
            <w:vAlign w:val="bottom"/>
            <w:hideMark/>
          </w:tcPr>
          <w:p w14:paraId="61848163"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Injection Values</w:t>
            </w:r>
          </w:p>
        </w:tc>
        <w:tc>
          <w:tcPr>
            <w:tcW w:w="2900" w:type="dxa"/>
            <w:tcBorders>
              <w:top w:val="nil"/>
              <w:left w:val="nil"/>
              <w:bottom w:val="nil"/>
              <w:right w:val="nil"/>
            </w:tcBorders>
            <w:shd w:val="clear" w:color="auto" w:fill="auto"/>
            <w:noWrap/>
            <w:vAlign w:val="bottom"/>
            <w:hideMark/>
          </w:tcPr>
          <w:p w14:paraId="3364A66E"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3751A047"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Shut Off Cocks</w:t>
            </w:r>
          </w:p>
        </w:tc>
      </w:tr>
    </w:tbl>
    <w:p w14:paraId="734F9FCA" w14:textId="35B1DD13" w:rsidR="00792342" w:rsidRPr="00792342" w:rsidRDefault="00792342" w:rsidP="00AE457D">
      <w:pPr>
        <w:spacing w:after="0"/>
        <w:jc w:val="center"/>
        <w:rPr>
          <w:b/>
          <w:sz w:val="16"/>
          <w:szCs w:val="16"/>
          <w:u w:val="single"/>
        </w:rPr>
      </w:pPr>
    </w:p>
    <w:p w14:paraId="1FCAF431" w14:textId="5BD989C4" w:rsidR="00792342" w:rsidRDefault="00792342" w:rsidP="00792342">
      <w:pPr>
        <w:spacing w:after="0"/>
        <w:jc w:val="center"/>
        <w:rPr>
          <w:b/>
          <w:sz w:val="40"/>
          <w:szCs w:val="40"/>
          <w:u w:val="single"/>
        </w:rPr>
      </w:pPr>
      <w:r>
        <w:rPr>
          <w:b/>
          <w:sz w:val="40"/>
          <w:szCs w:val="40"/>
          <w:u w:val="single"/>
        </w:rPr>
        <w:t>Tools:</w:t>
      </w:r>
    </w:p>
    <w:p w14:paraId="4387138C" w14:textId="3005B88D" w:rsidR="00792342" w:rsidRPr="00792342" w:rsidRDefault="00792342" w:rsidP="00792342">
      <w:pPr>
        <w:spacing w:after="0"/>
        <w:jc w:val="center"/>
        <w:rPr>
          <w:b/>
          <w:sz w:val="16"/>
          <w:szCs w:val="16"/>
          <w:u w:val="single"/>
        </w:rPr>
      </w:pPr>
    </w:p>
    <w:tbl>
      <w:tblPr>
        <w:tblW w:w="8660" w:type="dxa"/>
        <w:tblLook w:val="04A0" w:firstRow="1" w:lastRow="0" w:firstColumn="1" w:lastColumn="0" w:noHBand="0" w:noVBand="1"/>
      </w:tblPr>
      <w:tblGrid>
        <w:gridCol w:w="2860"/>
        <w:gridCol w:w="2900"/>
        <w:gridCol w:w="2900"/>
      </w:tblGrid>
      <w:tr w:rsidR="00792342" w:rsidRPr="00792342" w14:paraId="1A81FFF3" w14:textId="77777777" w:rsidTr="00792342">
        <w:trPr>
          <w:trHeight w:val="402"/>
        </w:trPr>
        <w:tc>
          <w:tcPr>
            <w:tcW w:w="2860" w:type="dxa"/>
            <w:tcBorders>
              <w:top w:val="nil"/>
              <w:left w:val="nil"/>
              <w:bottom w:val="nil"/>
              <w:right w:val="nil"/>
            </w:tcBorders>
            <w:shd w:val="clear" w:color="auto" w:fill="auto"/>
            <w:noWrap/>
            <w:vAlign w:val="bottom"/>
            <w:hideMark/>
          </w:tcPr>
          <w:p w14:paraId="32E684BD"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Description</w:t>
            </w:r>
          </w:p>
        </w:tc>
        <w:tc>
          <w:tcPr>
            <w:tcW w:w="2900" w:type="dxa"/>
            <w:tcBorders>
              <w:top w:val="nil"/>
              <w:left w:val="nil"/>
              <w:bottom w:val="nil"/>
              <w:right w:val="nil"/>
            </w:tcBorders>
            <w:shd w:val="clear" w:color="auto" w:fill="auto"/>
            <w:noWrap/>
            <w:vAlign w:val="bottom"/>
            <w:hideMark/>
          </w:tcPr>
          <w:p w14:paraId="507F17E2"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Manufacturer</w:t>
            </w:r>
          </w:p>
        </w:tc>
        <w:tc>
          <w:tcPr>
            <w:tcW w:w="2900" w:type="dxa"/>
            <w:tcBorders>
              <w:top w:val="nil"/>
              <w:left w:val="nil"/>
              <w:bottom w:val="nil"/>
              <w:right w:val="nil"/>
            </w:tcBorders>
            <w:shd w:val="clear" w:color="auto" w:fill="auto"/>
            <w:noWrap/>
            <w:vAlign w:val="bottom"/>
            <w:hideMark/>
          </w:tcPr>
          <w:p w14:paraId="36C40F0C"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Product Name</w:t>
            </w:r>
          </w:p>
        </w:tc>
      </w:tr>
      <w:tr w:rsidR="00792342" w:rsidRPr="00792342" w14:paraId="6AD2E2FB" w14:textId="77777777" w:rsidTr="00792342">
        <w:trPr>
          <w:trHeight w:val="402"/>
        </w:trPr>
        <w:tc>
          <w:tcPr>
            <w:tcW w:w="2860" w:type="dxa"/>
            <w:tcBorders>
              <w:top w:val="nil"/>
              <w:left w:val="nil"/>
              <w:bottom w:val="nil"/>
              <w:right w:val="nil"/>
            </w:tcBorders>
            <w:shd w:val="clear" w:color="auto" w:fill="auto"/>
            <w:noWrap/>
            <w:vAlign w:val="bottom"/>
            <w:hideMark/>
          </w:tcPr>
          <w:p w14:paraId="0844D6C9"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Mixing Paddle</w:t>
            </w:r>
          </w:p>
        </w:tc>
        <w:tc>
          <w:tcPr>
            <w:tcW w:w="2900" w:type="dxa"/>
            <w:tcBorders>
              <w:top w:val="nil"/>
              <w:left w:val="nil"/>
              <w:bottom w:val="nil"/>
              <w:right w:val="nil"/>
            </w:tcBorders>
            <w:shd w:val="clear" w:color="auto" w:fill="auto"/>
            <w:noWrap/>
            <w:vAlign w:val="bottom"/>
            <w:hideMark/>
          </w:tcPr>
          <w:p w14:paraId="53F097C3"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4FFAFD43"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Jiffy Mixer</w:t>
            </w:r>
          </w:p>
        </w:tc>
      </w:tr>
      <w:tr w:rsidR="00792342" w:rsidRPr="00792342" w14:paraId="2AD68D86" w14:textId="77777777" w:rsidTr="00792342">
        <w:trPr>
          <w:trHeight w:val="402"/>
        </w:trPr>
        <w:tc>
          <w:tcPr>
            <w:tcW w:w="2860" w:type="dxa"/>
            <w:tcBorders>
              <w:top w:val="nil"/>
              <w:left w:val="nil"/>
              <w:bottom w:val="nil"/>
              <w:right w:val="nil"/>
            </w:tcBorders>
            <w:shd w:val="clear" w:color="auto" w:fill="auto"/>
            <w:noWrap/>
            <w:vAlign w:val="bottom"/>
            <w:hideMark/>
          </w:tcPr>
          <w:p w14:paraId="375AA9C0"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Electric Drill</w:t>
            </w:r>
          </w:p>
        </w:tc>
        <w:tc>
          <w:tcPr>
            <w:tcW w:w="2900" w:type="dxa"/>
            <w:tcBorders>
              <w:top w:val="nil"/>
              <w:left w:val="nil"/>
              <w:bottom w:val="nil"/>
              <w:right w:val="nil"/>
            </w:tcBorders>
            <w:shd w:val="clear" w:color="auto" w:fill="auto"/>
            <w:noWrap/>
            <w:vAlign w:val="bottom"/>
            <w:hideMark/>
          </w:tcPr>
          <w:p w14:paraId="2C2EFA40"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De Walt Manufacturing</w:t>
            </w:r>
          </w:p>
        </w:tc>
        <w:tc>
          <w:tcPr>
            <w:tcW w:w="2900" w:type="dxa"/>
            <w:tcBorders>
              <w:top w:val="nil"/>
              <w:left w:val="nil"/>
              <w:bottom w:val="nil"/>
              <w:right w:val="nil"/>
            </w:tcBorders>
            <w:shd w:val="clear" w:color="auto" w:fill="auto"/>
            <w:noWrap/>
            <w:vAlign w:val="bottom"/>
            <w:hideMark/>
          </w:tcPr>
          <w:p w14:paraId="21433860"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Electric Drill</w:t>
            </w:r>
          </w:p>
        </w:tc>
      </w:tr>
      <w:tr w:rsidR="00792342" w:rsidRPr="00792342" w14:paraId="0D6895AE" w14:textId="77777777" w:rsidTr="00792342">
        <w:trPr>
          <w:trHeight w:val="402"/>
        </w:trPr>
        <w:tc>
          <w:tcPr>
            <w:tcW w:w="2860" w:type="dxa"/>
            <w:tcBorders>
              <w:top w:val="nil"/>
              <w:left w:val="nil"/>
              <w:bottom w:val="nil"/>
              <w:right w:val="nil"/>
            </w:tcBorders>
            <w:shd w:val="clear" w:color="auto" w:fill="auto"/>
            <w:noWrap/>
            <w:vAlign w:val="bottom"/>
            <w:hideMark/>
          </w:tcPr>
          <w:p w14:paraId="04000E92"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Hand Trowels</w:t>
            </w:r>
          </w:p>
        </w:tc>
        <w:tc>
          <w:tcPr>
            <w:tcW w:w="2900" w:type="dxa"/>
            <w:tcBorders>
              <w:top w:val="nil"/>
              <w:left w:val="nil"/>
              <w:bottom w:val="nil"/>
              <w:right w:val="nil"/>
            </w:tcBorders>
            <w:shd w:val="clear" w:color="auto" w:fill="auto"/>
            <w:noWrap/>
            <w:vAlign w:val="bottom"/>
            <w:hideMark/>
          </w:tcPr>
          <w:p w14:paraId="113BB60F"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Bon Tool Co.</w:t>
            </w:r>
          </w:p>
        </w:tc>
        <w:tc>
          <w:tcPr>
            <w:tcW w:w="2900" w:type="dxa"/>
            <w:tcBorders>
              <w:top w:val="nil"/>
              <w:left w:val="nil"/>
              <w:bottom w:val="nil"/>
              <w:right w:val="nil"/>
            </w:tcBorders>
            <w:shd w:val="clear" w:color="auto" w:fill="auto"/>
            <w:noWrap/>
            <w:vAlign w:val="bottom"/>
            <w:hideMark/>
          </w:tcPr>
          <w:p w14:paraId="3AC407B6"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Margin Trowel</w:t>
            </w:r>
          </w:p>
        </w:tc>
      </w:tr>
      <w:tr w:rsidR="00792342" w:rsidRPr="00792342" w14:paraId="26419550" w14:textId="77777777" w:rsidTr="00792342">
        <w:trPr>
          <w:trHeight w:val="402"/>
        </w:trPr>
        <w:tc>
          <w:tcPr>
            <w:tcW w:w="2860" w:type="dxa"/>
            <w:tcBorders>
              <w:top w:val="nil"/>
              <w:left w:val="nil"/>
              <w:bottom w:val="nil"/>
              <w:right w:val="nil"/>
            </w:tcBorders>
            <w:shd w:val="clear" w:color="auto" w:fill="auto"/>
            <w:noWrap/>
            <w:vAlign w:val="bottom"/>
            <w:hideMark/>
          </w:tcPr>
          <w:p w14:paraId="0042EF69"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Drill Bits</w:t>
            </w:r>
          </w:p>
        </w:tc>
        <w:tc>
          <w:tcPr>
            <w:tcW w:w="2900" w:type="dxa"/>
            <w:tcBorders>
              <w:top w:val="nil"/>
              <w:left w:val="nil"/>
              <w:bottom w:val="nil"/>
              <w:right w:val="nil"/>
            </w:tcBorders>
            <w:shd w:val="clear" w:color="auto" w:fill="auto"/>
            <w:noWrap/>
            <w:vAlign w:val="bottom"/>
            <w:hideMark/>
          </w:tcPr>
          <w:p w14:paraId="22E72F4A"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1A0E00CE"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P-400 Hydro Vac</w:t>
            </w:r>
          </w:p>
        </w:tc>
      </w:tr>
      <w:tr w:rsidR="00792342" w:rsidRPr="00792342" w14:paraId="38DC98C5" w14:textId="77777777" w:rsidTr="00792342">
        <w:trPr>
          <w:trHeight w:val="402"/>
        </w:trPr>
        <w:tc>
          <w:tcPr>
            <w:tcW w:w="2860" w:type="dxa"/>
            <w:tcBorders>
              <w:top w:val="nil"/>
              <w:left w:val="nil"/>
              <w:bottom w:val="nil"/>
              <w:right w:val="nil"/>
            </w:tcBorders>
            <w:shd w:val="clear" w:color="auto" w:fill="auto"/>
            <w:noWrap/>
            <w:vAlign w:val="bottom"/>
            <w:hideMark/>
          </w:tcPr>
          <w:p w14:paraId="3D09D390"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Hand Trowels</w:t>
            </w:r>
          </w:p>
        </w:tc>
        <w:tc>
          <w:tcPr>
            <w:tcW w:w="2900" w:type="dxa"/>
            <w:tcBorders>
              <w:top w:val="nil"/>
              <w:left w:val="nil"/>
              <w:bottom w:val="nil"/>
              <w:right w:val="nil"/>
            </w:tcBorders>
            <w:shd w:val="clear" w:color="auto" w:fill="auto"/>
            <w:noWrap/>
            <w:vAlign w:val="bottom"/>
            <w:hideMark/>
          </w:tcPr>
          <w:p w14:paraId="3D060950"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2BA01F46"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Gelling Tool</w:t>
            </w:r>
          </w:p>
        </w:tc>
      </w:tr>
    </w:tbl>
    <w:p w14:paraId="6685D921" w14:textId="77777777" w:rsidR="00792342" w:rsidRPr="00792342" w:rsidRDefault="00792342" w:rsidP="00792342">
      <w:pPr>
        <w:spacing w:after="0"/>
        <w:jc w:val="center"/>
        <w:rPr>
          <w:b/>
          <w:sz w:val="16"/>
          <w:szCs w:val="16"/>
          <w:u w:val="single"/>
        </w:rPr>
      </w:pPr>
    </w:p>
    <w:p w14:paraId="2DE9583D" w14:textId="55365928" w:rsidR="00792342" w:rsidRDefault="00792342" w:rsidP="00792342">
      <w:pPr>
        <w:spacing w:after="0"/>
        <w:jc w:val="center"/>
        <w:rPr>
          <w:b/>
          <w:sz w:val="40"/>
          <w:szCs w:val="40"/>
          <w:u w:val="single"/>
        </w:rPr>
      </w:pPr>
      <w:r>
        <w:rPr>
          <w:b/>
          <w:sz w:val="40"/>
          <w:szCs w:val="40"/>
          <w:u w:val="single"/>
        </w:rPr>
        <w:t>Equipment:</w:t>
      </w:r>
    </w:p>
    <w:p w14:paraId="21073B89" w14:textId="77777777" w:rsidR="00792342" w:rsidRPr="00792342" w:rsidRDefault="00792342" w:rsidP="00792342">
      <w:pPr>
        <w:spacing w:after="0"/>
        <w:jc w:val="center"/>
        <w:rPr>
          <w:b/>
          <w:sz w:val="16"/>
          <w:szCs w:val="16"/>
          <w:u w:val="single"/>
        </w:rPr>
      </w:pPr>
    </w:p>
    <w:tbl>
      <w:tblPr>
        <w:tblW w:w="8860" w:type="dxa"/>
        <w:tblLook w:val="04A0" w:firstRow="1" w:lastRow="0" w:firstColumn="1" w:lastColumn="0" w:noHBand="0" w:noVBand="1"/>
      </w:tblPr>
      <w:tblGrid>
        <w:gridCol w:w="3060"/>
        <w:gridCol w:w="2900"/>
        <w:gridCol w:w="2900"/>
      </w:tblGrid>
      <w:tr w:rsidR="00792342" w:rsidRPr="00792342" w14:paraId="4D192C3F" w14:textId="77777777" w:rsidTr="00792342">
        <w:trPr>
          <w:trHeight w:val="402"/>
        </w:trPr>
        <w:tc>
          <w:tcPr>
            <w:tcW w:w="3060" w:type="dxa"/>
            <w:tcBorders>
              <w:top w:val="nil"/>
              <w:left w:val="nil"/>
              <w:bottom w:val="nil"/>
              <w:right w:val="nil"/>
            </w:tcBorders>
            <w:shd w:val="clear" w:color="auto" w:fill="auto"/>
            <w:noWrap/>
            <w:vAlign w:val="bottom"/>
            <w:hideMark/>
          </w:tcPr>
          <w:p w14:paraId="72256134"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Description</w:t>
            </w:r>
          </w:p>
        </w:tc>
        <w:tc>
          <w:tcPr>
            <w:tcW w:w="2900" w:type="dxa"/>
            <w:tcBorders>
              <w:top w:val="nil"/>
              <w:left w:val="nil"/>
              <w:bottom w:val="nil"/>
              <w:right w:val="nil"/>
            </w:tcBorders>
            <w:shd w:val="clear" w:color="auto" w:fill="auto"/>
            <w:noWrap/>
            <w:vAlign w:val="bottom"/>
            <w:hideMark/>
          </w:tcPr>
          <w:p w14:paraId="1F0F0939"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Manufacturer</w:t>
            </w:r>
          </w:p>
        </w:tc>
        <w:tc>
          <w:tcPr>
            <w:tcW w:w="2900" w:type="dxa"/>
            <w:tcBorders>
              <w:top w:val="nil"/>
              <w:left w:val="nil"/>
              <w:bottom w:val="nil"/>
              <w:right w:val="nil"/>
            </w:tcBorders>
            <w:shd w:val="clear" w:color="auto" w:fill="auto"/>
            <w:noWrap/>
            <w:vAlign w:val="bottom"/>
            <w:hideMark/>
          </w:tcPr>
          <w:p w14:paraId="1EE18788" w14:textId="77777777" w:rsidR="00792342" w:rsidRPr="00792342" w:rsidRDefault="00792342" w:rsidP="00792342">
            <w:pPr>
              <w:spacing w:after="0" w:line="240" w:lineRule="auto"/>
              <w:rPr>
                <w:rFonts w:ascii="Calibri" w:eastAsia="Times New Roman" w:hAnsi="Calibri" w:cs="Calibri"/>
                <w:b/>
                <w:bCs/>
                <w:color w:val="000000"/>
                <w:sz w:val="28"/>
                <w:szCs w:val="28"/>
                <w:u w:val="single"/>
              </w:rPr>
            </w:pPr>
            <w:r w:rsidRPr="00792342">
              <w:rPr>
                <w:rFonts w:ascii="Calibri" w:eastAsia="Times New Roman" w:hAnsi="Calibri" w:cs="Calibri"/>
                <w:b/>
                <w:bCs/>
                <w:color w:val="000000"/>
                <w:sz w:val="28"/>
                <w:szCs w:val="28"/>
                <w:u w:val="single"/>
              </w:rPr>
              <w:t>Product Name</w:t>
            </w:r>
          </w:p>
        </w:tc>
      </w:tr>
      <w:tr w:rsidR="00792342" w:rsidRPr="00792342" w14:paraId="10961418" w14:textId="77777777" w:rsidTr="00792342">
        <w:trPr>
          <w:trHeight w:val="402"/>
        </w:trPr>
        <w:tc>
          <w:tcPr>
            <w:tcW w:w="3060" w:type="dxa"/>
            <w:tcBorders>
              <w:top w:val="nil"/>
              <w:left w:val="nil"/>
              <w:bottom w:val="nil"/>
              <w:right w:val="nil"/>
            </w:tcBorders>
            <w:shd w:val="clear" w:color="auto" w:fill="auto"/>
            <w:noWrap/>
            <w:vAlign w:val="bottom"/>
            <w:hideMark/>
          </w:tcPr>
          <w:p w14:paraId="59C33D6F"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Air Compressor (Gas &amp; Electric)</w:t>
            </w:r>
          </w:p>
        </w:tc>
        <w:tc>
          <w:tcPr>
            <w:tcW w:w="2900" w:type="dxa"/>
            <w:tcBorders>
              <w:top w:val="nil"/>
              <w:left w:val="nil"/>
              <w:bottom w:val="nil"/>
              <w:right w:val="nil"/>
            </w:tcBorders>
            <w:shd w:val="clear" w:color="auto" w:fill="auto"/>
            <w:noWrap/>
            <w:vAlign w:val="bottom"/>
            <w:hideMark/>
          </w:tcPr>
          <w:p w14:paraId="3218AF48" w14:textId="77777777" w:rsidR="00792342" w:rsidRPr="00792342" w:rsidRDefault="00792342" w:rsidP="00792342">
            <w:pPr>
              <w:spacing w:after="0" w:line="240" w:lineRule="auto"/>
              <w:rPr>
                <w:rFonts w:ascii="Calibri" w:eastAsia="Times New Roman" w:hAnsi="Calibri" w:cs="Calibri"/>
                <w:color w:val="000000"/>
              </w:rPr>
            </w:pPr>
            <w:proofErr w:type="spellStart"/>
            <w:r w:rsidRPr="00792342">
              <w:rPr>
                <w:rFonts w:ascii="Calibri" w:eastAsia="Times New Roman" w:hAnsi="Calibri" w:cs="Calibri"/>
                <w:color w:val="000000"/>
              </w:rPr>
              <w:t>Emglo</w:t>
            </w:r>
            <w:proofErr w:type="spellEnd"/>
          </w:p>
        </w:tc>
        <w:tc>
          <w:tcPr>
            <w:tcW w:w="2900" w:type="dxa"/>
            <w:tcBorders>
              <w:top w:val="nil"/>
              <w:left w:val="nil"/>
              <w:bottom w:val="nil"/>
              <w:right w:val="nil"/>
            </w:tcBorders>
            <w:shd w:val="clear" w:color="auto" w:fill="auto"/>
            <w:noWrap/>
            <w:vAlign w:val="bottom"/>
            <w:hideMark/>
          </w:tcPr>
          <w:p w14:paraId="78091C78"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Air Compressor</w:t>
            </w:r>
          </w:p>
        </w:tc>
      </w:tr>
      <w:tr w:rsidR="00792342" w:rsidRPr="00792342" w14:paraId="45309E33" w14:textId="77777777" w:rsidTr="00792342">
        <w:trPr>
          <w:trHeight w:val="402"/>
        </w:trPr>
        <w:tc>
          <w:tcPr>
            <w:tcW w:w="3060" w:type="dxa"/>
            <w:tcBorders>
              <w:top w:val="nil"/>
              <w:left w:val="nil"/>
              <w:bottom w:val="nil"/>
              <w:right w:val="nil"/>
            </w:tcBorders>
            <w:shd w:val="clear" w:color="auto" w:fill="auto"/>
            <w:noWrap/>
            <w:vAlign w:val="bottom"/>
            <w:hideMark/>
          </w:tcPr>
          <w:p w14:paraId="688D90CB"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Epoxy Injection Machine</w:t>
            </w:r>
          </w:p>
        </w:tc>
        <w:tc>
          <w:tcPr>
            <w:tcW w:w="2900" w:type="dxa"/>
            <w:tcBorders>
              <w:top w:val="nil"/>
              <w:left w:val="nil"/>
              <w:bottom w:val="nil"/>
              <w:right w:val="nil"/>
            </w:tcBorders>
            <w:shd w:val="clear" w:color="auto" w:fill="auto"/>
            <w:noWrap/>
            <w:vAlign w:val="bottom"/>
            <w:hideMark/>
          </w:tcPr>
          <w:p w14:paraId="19F89ECE"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71F0FD41"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CD-15 Dispenser</w:t>
            </w:r>
          </w:p>
        </w:tc>
      </w:tr>
      <w:tr w:rsidR="00792342" w:rsidRPr="00792342" w14:paraId="108F96A3" w14:textId="77777777" w:rsidTr="00792342">
        <w:trPr>
          <w:trHeight w:val="402"/>
        </w:trPr>
        <w:tc>
          <w:tcPr>
            <w:tcW w:w="3060" w:type="dxa"/>
            <w:tcBorders>
              <w:top w:val="nil"/>
              <w:left w:val="nil"/>
              <w:bottom w:val="nil"/>
              <w:right w:val="nil"/>
            </w:tcBorders>
            <w:shd w:val="clear" w:color="auto" w:fill="auto"/>
            <w:noWrap/>
            <w:vAlign w:val="bottom"/>
            <w:hideMark/>
          </w:tcPr>
          <w:p w14:paraId="7531E078"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Polyurethane Pump (Manual)</w:t>
            </w:r>
          </w:p>
        </w:tc>
        <w:tc>
          <w:tcPr>
            <w:tcW w:w="2900" w:type="dxa"/>
            <w:tcBorders>
              <w:top w:val="nil"/>
              <w:left w:val="nil"/>
              <w:bottom w:val="nil"/>
              <w:right w:val="nil"/>
            </w:tcBorders>
            <w:shd w:val="clear" w:color="auto" w:fill="auto"/>
            <w:noWrap/>
            <w:vAlign w:val="bottom"/>
            <w:hideMark/>
          </w:tcPr>
          <w:p w14:paraId="157D428C"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016EBE85"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CP-5</w:t>
            </w:r>
          </w:p>
        </w:tc>
      </w:tr>
      <w:tr w:rsidR="00792342" w:rsidRPr="00792342" w14:paraId="0A583F16" w14:textId="77777777" w:rsidTr="00792342">
        <w:trPr>
          <w:trHeight w:val="402"/>
        </w:trPr>
        <w:tc>
          <w:tcPr>
            <w:tcW w:w="3060" w:type="dxa"/>
            <w:tcBorders>
              <w:top w:val="nil"/>
              <w:left w:val="nil"/>
              <w:bottom w:val="nil"/>
              <w:right w:val="nil"/>
            </w:tcBorders>
            <w:shd w:val="clear" w:color="auto" w:fill="auto"/>
            <w:noWrap/>
            <w:vAlign w:val="bottom"/>
            <w:hideMark/>
          </w:tcPr>
          <w:p w14:paraId="6F92A608" w14:textId="1C988E1D" w:rsidR="00792342" w:rsidRPr="00792342" w:rsidRDefault="00936151"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Pneumatic</w:t>
            </w:r>
            <w:r w:rsidR="00792342" w:rsidRPr="00792342">
              <w:rPr>
                <w:rFonts w:ascii="Calibri" w:eastAsia="Times New Roman" w:hAnsi="Calibri" w:cs="Calibri"/>
                <w:color w:val="000000"/>
              </w:rPr>
              <w:t xml:space="preserve"> Drill</w:t>
            </w:r>
          </w:p>
        </w:tc>
        <w:tc>
          <w:tcPr>
            <w:tcW w:w="2900" w:type="dxa"/>
            <w:tcBorders>
              <w:top w:val="nil"/>
              <w:left w:val="nil"/>
              <w:bottom w:val="nil"/>
              <w:right w:val="nil"/>
            </w:tcBorders>
            <w:shd w:val="clear" w:color="auto" w:fill="auto"/>
            <w:noWrap/>
            <w:vAlign w:val="bottom"/>
            <w:hideMark/>
          </w:tcPr>
          <w:p w14:paraId="67F87CCC" w14:textId="00EE8462"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 xml:space="preserve">Chicago </w:t>
            </w:r>
            <w:r w:rsidR="00936151" w:rsidRPr="00792342">
              <w:rPr>
                <w:rFonts w:ascii="Calibri" w:eastAsia="Times New Roman" w:hAnsi="Calibri" w:cs="Calibri"/>
                <w:color w:val="000000"/>
              </w:rPr>
              <w:t>Pneumatic</w:t>
            </w:r>
          </w:p>
        </w:tc>
        <w:tc>
          <w:tcPr>
            <w:tcW w:w="2900" w:type="dxa"/>
            <w:tcBorders>
              <w:top w:val="nil"/>
              <w:left w:val="nil"/>
              <w:bottom w:val="nil"/>
              <w:right w:val="nil"/>
            </w:tcBorders>
            <w:shd w:val="clear" w:color="auto" w:fill="auto"/>
            <w:noWrap/>
            <w:vAlign w:val="bottom"/>
            <w:hideMark/>
          </w:tcPr>
          <w:p w14:paraId="42D89851" w14:textId="77777777" w:rsidR="00792342" w:rsidRPr="00792342" w:rsidRDefault="00792342" w:rsidP="00792342">
            <w:pPr>
              <w:spacing w:after="0" w:line="240" w:lineRule="auto"/>
              <w:rPr>
                <w:rFonts w:ascii="Calibri" w:eastAsia="Times New Roman" w:hAnsi="Calibri" w:cs="Calibri"/>
                <w:color w:val="000000"/>
              </w:rPr>
            </w:pPr>
          </w:p>
        </w:tc>
      </w:tr>
      <w:tr w:rsidR="00792342" w:rsidRPr="00792342" w14:paraId="1E945C8E" w14:textId="77777777" w:rsidTr="00792342">
        <w:trPr>
          <w:trHeight w:val="402"/>
        </w:trPr>
        <w:tc>
          <w:tcPr>
            <w:tcW w:w="3060" w:type="dxa"/>
            <w:tcBorders>
              <w:top w:val="nil"/>
              <w:left w:val="nil"/>
              <w:bottom w:val="nil"/>
              <w:right w:val="nil"/>
            </w:tcBorders>
            <w:shd w:val="clear" w:color="auto" w:fill="auto"/>
            <w:noWrap/>
            <w:vAlign w:val="bottom"/>
            <w:hideMark/>
          </w:tcPr>
          <w:p w14:paraId="7678D26E"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Material Tanks</w:t>
            </w:r>
          </w:p>
        </w:tc>
        <w:tc>
          <w:tcPr>
            <w:tcW w:w="2900" w:type="dxa"/>
            <w:tcBorders>
              <w:top w:val="nil"/>
              <w:left w:val="nil"/>
              <w:bottom w:val="nil"/>
              <w:right w:val="nil"/>
            </w:tcBorders>
            <w:shd w:val="clear" w:color="auto" w:fill="auto"/>
            <w:noWrap/>
            <w:vAlign w:val="bottom"/>
            <w:hideMark/>
          </w:tcPr>
          <w:p w14:paraId="142DC2F2" w14:textId="0759BDE4" w:rsidR="00792342" w:rsidRPr="00792342" w:rsidRDefault="00936151" w:rsidP="00792342">
            <w:pPr>
              <w:spacing w:after="0" w:line="240" w:lineRule="auto"/>
              <w:rPr>
                <w:rFonts w:ascii="Calibri" w:eastAsia="Times New Roman" w:hAnsi="Calibri" w:cs="Calibri"/>
                <w:color w:val="000000"/>
              </w:rPr>
            </w:pPr>
            <w:r>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3A9C707E" w14:textId="67FBF0CD" w:rsidR="00792342" w:rsidRPr="00792342" w:rsidRDefault="00936151" w:rsidP="00792342">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Material Storage Tanks</w:t>
            </w:r>
          </w:p>
        </w:tc>
      </w:tr>
      <w:tr w:rsidR="00792342" w:rsidRPr="00792342" w14:paraId="14A33BB5" w14:textId="77777777" w:rsidTr="00792342">
        <w:trPr>
          <w:trHeight w:val="402"/>
        </w:trPr>
        <w:tc>
          <w:tcPr>
            <w:tcW w:w="3060" w:type="dxa"/>
            <w:tcBorders>
              <w:top w:val="nil"/>
              <w:left w:val="nil"/>
              <w:bottom w:val="nil"/>
              <w:right w:val="nil"/>
            </w:tcBorders>
            <w:shd w:val="clear" w:color="auto" w:fill="auto"/>
            <w:noWrap/>
            <w:vAlign w:val="bottom"/>
            <w:hideMark/>
          </w:tcPr>
          <w:p w14:paraId="3CAF71B4" w14:textId="77777777" w:rsidR="00792342" w:rsidRPr="00792342" w:rsidRDefault="00792342" w:rsidP="00792342">
            <w:pPr>
              <w:spacing w:after="0" w:line="240" w:lineRule="auto"/>
              <w:rPr>
                <w:rFonts w:ascii="Calibri" w:eastAsia="Times New Roman" w:hAnsi="Calibri" w:cs="Calibri"/>
                <w:color w:val="000000"/>
              </w:rPr>
            </w:pPr>
            <w:r w:rsidRPr="00792342">
              <w:rPr>
                <w:rFonts w:ascii="Calibri" w:eastAsia="Times New Roman" w:hAnsi="Calibri" w:cs="Calibri"/>
                <w:color w:val="000000"/>
              </w:rPr>
              <w:t>Solvent Tanks</w:t>
            </w:r>
          </w:p>
        </w:tc>
        <w:tc>
          <w:tcPr>
            <w:tcW w:w="2900" w:type="dxa"/>
            <w:tcBorders>
              <w:top w:val="nil"/>
              <w:left w:val="nil"/>
              <w:bottom w:val="nil"/>
              <w:right w:val="nil"/>
            </w:tcBorders>
            <w:shd w:val="clear" w:color="auto" w:fill="auto"/>
            <w:noWrap/>
            <w:vAlign w:val="bottom"/>
            <w:hideMark/>
          </w:tcPr>
          <w:p w14:paraId="31A9D01F" w14:textId="1C405F6D" w:rsidR="00792342" w:rsidRPr="00792342" w:rsidRDefault="00936151" w:rsidP="00792342">
            <w:pPr>
              <w:spacing w:after="0" w:line="240" w:lineRule="auto"/>
              <w:rPr>
                <w:rFonts w:ascii="Calibri" w:eastAsia="Times New Roman" w:hAnsi="Calibri" w:cs="Calibri"/>
                <w:color w:val="000000"/>
              </w:rPr>
            </w:pPr>
            <w:r>
              <w:rPr>
                <w:rFonts w:ascii="Calibri" w:eastAsia="Times New Roman" w:hAnsi="Calibri" w:cs="Calibri"/>
                <w:color w:val="000000"/>
              </w:rPr>
              <w:t>Lily Corporation</w:t>
            </w:r>
          </w:p>
        </w:tc>
        <w:tc>
          <w:tcPr>
            <w:tcW w:w="2900" w:type="dxa"/>
            <w:tcBorders>
              <w:top w:val="nil"/>
              <w:left w:val="nil"/>
              <w:bottom w:val="nil"/>
              <w:right w:val="nil"/>
            </w:tcBorders>
            <w:shd w:val="clear" w:color="auto" w:fill="auto"/>
            <w:noWrap/>
            <w:vAlign w:val="bottom"/>
            <w:hideMark/>
          </w:tcPr>
          <w:p w14:paraId="5AA204E9" w14:textId="1B7B462B" w:rsidR="00792342" w:rsidRPr="00792342" w:rsidRDefault="00936151" w:rsidP="00792342">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rPr>
              <w:t>Solvent Storage Tanks</w:t>
            </w:r>
          </w:p>
        </w:tc>
      </w:tr>
    </w:tbl>
    <w:p w14:paraId="037AF9BA" w14:textId="77777777" w:rsidR="00792342" w:rsidRPr="00AE457D" w:rsidRDefault="00792342" w:rsidP="00792342">
      <w:pPr>
        <w:spacing w:after="0"/>
        <w:jc w:val="center"/>
        <w:rPr>
          <w:b/>
          <w:sz w:val="40"/>
          <w:szCs w:val="40"/>
          <w:u w:val="single"/>
        </w:rPr>
      </w:pPr>
    </w:p>
    <w:sectPr w:rsidR="00792342" w:rsidRPr="00AE457D" w:rsidSect="00AE457D">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CC7A5" w14:textId="77777777" w:rsidR="009900F8" w:rsidRDefault="009900F8" w:rsidP="00AE457D">
      <w:pPr>
        <w:spacing w:after="0" w:line="240" w:lineRule="auto"/>
      </w:pPr>
      <w:r>
        <w:separator/>
      </w:r>
    </w:p>
  </w:endnote>
  <w:endnote w:type="continuationSeparator" w:id="0">
    <w:p w14:paraId="5D70DD32" w14:textId="77777777" w:rsidR="009900F8" w:rsidRDefault="009900F8" w:rsidP="00AE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7831" w14:textId="77777777" w:rsidR="00AE457D" w:rsidRPr="00AE457D" w:rsidRDefault="00AE457D">
    <w:pPr>
      <w:tabs>
        <w:tab w:val="center" w:pos="4550"/>
        <w:tab w:val="left" w:pos="5818"/>
      </w:tabs>
      <w:ind w:right="260"/>
      <w:jc w:val="right"/>
      <w:rPr>
        <w:sz w:val="24"/>
        <w:szCs w:val="24"/>
      </w:rPr>
    </w:pPr>
    <w:r w:rsidRPr="00AE457D">
      <w:rPr>
        <w:spacing w:val="60"/>
        <w:sz w:val="24"/>
        <w:szCs w:val="24"/>
      </w:rPr>
      <w:t>Page</w:t>
    </w:r>
    <w:r w:rsidRPr="00AE457D">
      <w:rPr>
        <w:sz w:val="24"/>
        <w:szCs w:val="24"/>
      </w:rPr>
      <w:t xml:space="preserve"> </w:t>
    </w:r>
    <w:r w:rsidRPr="00AE457D">
      <w:rPr>
        <w:sz w:val="24"/>
        <w:szCs w:val="24"/>
      </w:rPr>
      <w:fldChar w:fldCharType="begin"/>
    </w:r>
    <w:r w:rsidRPr="00AE457D">
      <w:rPr>
        <w:sz w:val="24"/>
        <w:szCs w:val="24"/>
      </w:rPr>
      <w:instrText xml:space="preserve"> PAGE   \* MERGEFORMAT </w:instrText>
    </w:r>
    <w:r w:rsidRPr="00AE457D">
      <w:rPr>
        <w:sz w:val="24"/>
        <w:szCs w:val="24"/>
      </w:rPr>
      <w:fldChar w:fldCharType="separate"/>
    </w:r>
    <w:r w:rsidRPr="00AE457D">
      <w:rPr>
        <w:noProof/>
        <w:sz w:val="24"/>
        <w:szCs w:val="24"/>
      </w:rPr>
      <w:t>1</w:t>
    </w:r>
    <w:r w:rsidRPr="00AE457D">
      <w:rPr>
        <w:sz w:val="24"/>
        <w:szCs w:val="24"/>
      </w:rPr>
      <w:fldChar w:fldCharType="end"/>
    </w:r>
    <w:r w:rsidRPr="00AE457D">
      <w:rPr>
        <w:sz w:val="24"/>
        <w:szCs w:val="24"/>
      </w:rPr>
      <w:t xml:space="preserve"> | </w:t>
    </w:r>
    <w:r w:rsidRPr="00AE457D">
      <w:rPr>
        <w:sz w:val="24"/>
        <w:szCs w:val="24"/>
      </w:rPr>
      <w:fldChar w:fldCharType="begin"/>
    </w:r>
    <w:r w:rsidRPr="00AE457D">
      <w:rPr>
        <w:sz w:val="24"/>
        <w:szCs w:val="24"/>
      </w:rPr>
      <w:instrText xml:space="preserve"> NUMPAGES  \* Arabic  \* MERGEFORMAT </w:instrText>
    </w:r>
    <w:r w:rsidRPr="00AE457D">
      <w:rPr>
        <w:sz w:val="24"/>
        <w:szCs w:val="24"/>
      </w:rPr>
      <w:fldChar w:fldCharType="separate"/>
    </w:r>
    <w:r w:rsidRPr="00AE457D">
      <w:rPr>
        <w:noProof/>
        <w:sz w:val="24"/>
        <w:szCs w:val="24"/>
      </w:rPr>
      <w:t>1</w:t>
    </w:r>
    <w:r w:rsidRPr="00AE457D">
      <w:rPr>
        <w:sz w:val="24"/>
        <w:szCs w:val="24"/>
      </w:rPr>
      <w:fldChar w:fldCharType="end"/>
    </w:r>
  </w:p>
  <w:p w14:paraId="1A2809BA" w14:textId="77777777" w:rsidR="00AE457D" w:rsidRDefault="00AE457D">
    <w:pPr>
      <w:pStyle w:val="Footer"/>
    </w:pPr>
  </w:p>
  <w:p w14:paraId="5EE5EE6E" w14:textId="77777777" w:rsidR="00AE457D" w:rsidRDefault="00AE45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32F4" w14:textId="77777777" w:rsidR="009900F8" w:rsidRDefault="009900F8" w:rsidP="00AE457D">
      <w:pPr>
        <w:spacing w:after="0" w:line="240" w:lineRule="auto"/>
      </w:pPr>
      <w:r>
        <w:separator/>
      </w:r>
    </w:p>
  </w:footnote>
  <w:footnote w:type="continuationSeparator" w:id="0">
    <w:p w14:paraId="3C75788B" w14:textId="77777777" w:rsidR="009900F8" w:rsidRDefault="009900F8" w:rsidP="00AE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FFBB" w14:textId="62B1734A" w:rsidR="00AE457D" w:rsidRDefault="00AE457D">
    <w:pPr>
      <w:pStyle w:val="Header"/>
    </w:pPr>
    <w:r>
      <w:rPr>
        <w:noProof/>
      </w:rPr>
      <w:drawing>
        <wp:anchor distT="0" distB="0" distL="114300" distR="114300" simplePos="0" relativeHeight="251658240" behindDoc="1" locked="0" layoutInCell="1" allowOverlap="1" wp14:anchorId="4CA0C5E2" wp14:editId="37FE6948">
          <wp:simplePos x="0" y="0"/>
          <wp:positionH relativeFrom="column">
            <wp:posOffset>-371475</wp:posOffset>
          </wp:positionH>
          <wp:positionV relativeFrom="paragraph">
            <wp:posOffset>0</wp:posOffset>
          </wp:positionV>
          <wp:extent cx="1507694" cy="314325"/>
          <wp:effectExtent l="0" t="0" r="0" b="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colnCompany_Logo_7.5x1.5_300ppi small.jpg"/>
                  <pic:cNvPicPr/>
                </pic:nvPicPr>
                <pic:blipFill>
                  <a:blip r:embed="rId1">
                    <a:extLst>
                      <a:ext uri="{28A0092B-C50C-407E-A947-70E740481C1C}">
                        <a14:useLocalDpi xmlns:a14="http://schemas.microsoft.com/office/drawing/2010/main" val="0"/>
                      </a:ext>
                    </a:extLst>
                  </a:blip>
                  <a:stretch>
                    <a:fillRect/>
                  </a:stretch>
                </pic:blipFill>
                <pic:spPr>
                  <a:xfrm>
                    <a:off x="0" y="0"/>
                    <a:ext cx="1507694" cy="314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5A"/>
    <w:rsid w:val="00056061"/>
    <w:rsid w:val="005C7BBE"/>
    <w:rsid w:val="00673C03"/>
    <w:rsid w:val="00792342"/>
    <w:rsid w:val="008418D6"/>
    <w:rsid w:val="00936151"/>
    <w:rsid w:val="009900F8"/>
    <w:rsid w:val="00AC5E5A"/>
    <w:rsid w:val="00AD52B9"/>
    <w:rsid w:val="00AE457D"/>
    <w:rsid w:val="00B4480F"/>
    <w:rsid w:val="00DC4413"/>
    <w:rsid w:val="00E672D5"/>
    <w:rsid w:val="00FD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CFE2B"/>
  <w15:chartTrackingRefBased/>
  <w15:docId w15:val="{5E232783-5EF8-45C4-B1C2-EEA91349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2B9"/>
    <w:rPr>
      <w:color w:val="0563C1" w:themeColor="hyperlink"/>
      <w:u w:val="single"/>
    </w:rPr>
  </w:style>
  <w:style w:type="character" w:styleId="UnresolvedMention">
    <w:name w:val="Unresolved Mention"/>
    <w:basedOn w:val="DefaultParagraphFont"/>
    <w:uiPriority w:val="99"/>
    <w:semiHidden/>
    <w:unhideWhenUsed/>
    <w:rsid w:val="00AD52B9"/>
    <w:rPr>
      <w:color w:val="605E5C"/>
      <w:shd w:val="clear" w:color="auto" w:fill="E1DFDD"/>
    </w:rPr>
  </w:style>
  <w:style w:type="paragraph" w:styleId="Header">
    <w:name w:val="header"/>
    <w:basedOn w:val="Normal"/>
    <w:link w:val="HeaderChar"/>
    <w:uiPriority w:val="99"/>
    <w:unhideWhenUsed/>
    <w:rsid w:val="00AE4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7D"/>
  </w:style>
  <w:style w:type="paragraph" w:styleId="Footer">
    <w:name w:val="footer"/>
    <w:basedOn w:val="Normal"/>
    <w:link w:val="FooterChar"/>
    <w:uiPriority w:val="99"/>
    <w:unhideWhenUsed/>
    <w:rsid w:val="00AE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7D"/>
  </w:style>
  <w:style w:type="paragraph" w:styleId="BalloonText">
    <w:name w:val="Balloon Text"/>
    <w:basedOn w:val="Normal"/>
    <w:link w:val="BalloonTextChar"/>
    <w:uiPriority w:val="99"/>
    <w:semiHidden/>
    <w:unhideWhenUsed/>
    <w:rsid w:val="00B4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864574">
      <w:bodyDiv w:val="1"/>
      <w:marLeft w:val="0"/>
      <w:marRight w:val="0"/>
      <w:marTop w:val="0"/>
      <w:marBottom w:val="0"/>
      <w:divBdr>
        <w:top w:val="none" w:sz="0" w:space="0" w:color="auto"/>
        <w:left w:val="none" w:sz="0" w:space="0" w:color="auto"/>
        <w:bottom w:val="none" w:sz="0" w:space="0" w:color="auto"/>
        <w:right w:val="none" w:sz="0" w:space="0" w:color="auto"/>
      </w:divBdr>
    </w:div>
    <w:div w:id="1435443255">
      <w:bodyDiv w:val="1"/>
      <w:marLeft w:val="0"/>
      <w:marRight w:val="0"/>
      <w:marTop w:val="0"/>
      <w:marBottom w:val="0"/>
      <w:divBdr>
        <w:top w:val="none" w:sz="0" w:space="0" w:color="auto"/>
        <w:left w:val="none" w:sz="0" w:space="0" w:color="auto"/>
        <w:bottom w:val="none" w:sz="0" w:space="0" w:color="auto"/>
        <w:right w:val="none" w:sz="0" w:space="0" w:color="auto"/>
      </w:divBdr>
    </w:div>
    <w:div w:id="200829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Hudson</dc:creator>
  <cp:keywords/>
  <dc:description/>
  <cp:lastModifiedBy>Brooke Hudson</cp:lastModifiedBy>
  <cp:revision>5</cp:revision>
  <cp:lastPrinted>2018-09-10T14:28:00Z</cp:lastPrinted>
  <dcterms:created xsi:type="dcterms:W3CDTF">2018-09-07T15:18:00Z</dcterms:created>
  <dcterms:modified xsi:type="dcterms:W3CDTF">2018-09-10T14:51:00Z</dcterms:modified>
</cp:coreProperties>
</file>