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1C" w:rsidRDefault="004052BA">
      <w:pPr>
        <w:pBdr>
          <w:top w:val="nil"/>
          <w:left w:val="nil"/>
          <w:bottom w:val="nil"/>
          <w:right w:val="nil"/>
          <w:between w:val="nil"/>
        </w:pBdr>
        <w:spacing w:after="0" w:line="240" w:lineRule="auto"/>
        <w:jc w:val="center"/>
        <w:rPr>
          <w:color w:val="000000"/>
          <w:sz w:val="40"/>
          <w:szCs w:val="40"/>
        </w:rPr>
      </w:pPr>
      <w:r>
        <w:rPr>
          <w:b/>
          <w:smallCaps/>
          <w:color w:val="000000"/>
          <w:sz w:val="40"/>
          <w:szCs w:val="40"/>
        </w:rPr>
        <w:t>James Albert Aiken</w:t>
      </w:r>
    </w:p>
    <w:p w:rsidR="00B91E1C" w:rsidRDefault="004052BA">
      <w:pPr>
        <w:pBdr>
          <w:bottom w:val="single" w:sz="18" w:space="1" w:color="808080"/>
        </w:pBdr>
        <w:tabs>
          <w:tab w:val="right" w:pos="10080"/>
        </w:tabs>
        <w:spacing w:after="0" w:line="240" w:lineRule="auto"/>
        <w:jc w:val="left"/>
      </w:pPr>
      <w:r>
        <w:t>Stafford, VA 22554</w:t>
      </w:r>
      <w:r>
        <w:tab/>
        <w:t>540-287-9957</w:t>
      </w:r>
    </w:p>
    <w:p w:rsidR="00B91E1C" w:rsidRDefault="004052BA">
      <w:pPr>
        <w:pBdr>
          <w:bottom w:val="single" w:sz="18" w:space="1" w:color="808080"/>
        </w:pBdr>
        <w:tabs>
          <w:tab w:val="right" w:pos="10080"/>
        </w:tabs>
        <w:spacing w:after="0" w:line="240" w:lineRule="auto"/>
        <w:jc w:val="left"/>
      </w:pPr>
      <w:r>
        <w:tab/>
        <w:t>Ja309781@gmail.com</w:t>
      </w:r>
    </w:p>
    <w:p w:rsidR="00B91E1C" w:rsidRDefault="004052BA">
      <w:pPr>
        <w:pStyle w:val="Heading2"/>
        <w:spacing w:after="120" w:line="240" w:lineRule="auto"/>
        <w:jc w:val="center"/>
        <w:rPr>
          <w:b/>
        </w:rPr>
      </w:pPr>
      <w:r>
        <w:rPr>
          <w:b/>
        </w:rPr>
        <w:t>CHIEF ENTERPRISE ARCHITECT/PROGRAM MANAGER</w:t>
      </w:r>
    </w:p>
    <w:p w:rsidR="00B91E1C" w:rsidRDefault="004052BA">
      <w:pPr>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Highly accomplished professional credited with nearly 30 years in public service combining skills in decision-making, strategic planning, and the evaluation of programs/policies. Reliable expert noted for solid expertise in all aspects of software development/implementation, including software architecture, content design, data modeling, application development, training, and project management. Industry specialist acknowledged for technical and subject matter proficiency in NIEM, Web services, Enterprise Service Bus (ESB), enterprise application integration, electronic publishing, and content management.</w:t>
      </w:r>
    </w:p>
    <w:p w:rsidR="00B91E1C" w:rsidRDefault="004052BA">
      <w:pPr>
        <w:pStyle w:val="Heading3"/>
        <w:pBdr>
          <w:bottom w:val="single" w:sz="18" w:space="1" w:color="808080"/>
        </w:pBdr>
        <w:spacing w:before="120" w:after="120" w:line="240" w:lineRule="auto"/>
        <w:ind w:left="2880" w:right="2790"/>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Areas of Expertise</w:t>
      </w:r>
    </w:p>
    <w:p w:rsidR="00B91E1C" w:rsidRDefault="00B91E1C">
      <w:pPr>
        <w:spacing w:after="0" w:line="240" w:lineRule="auto"/>
        <w:jc w:val="center"/>
        <w:rPr>
          <w:rFonts w:ascii="Quattrocento Sans" w:eastAsia="Quattrocento Sans" w:hAnsi="Quattrocento Sans" w:cs="Quattrocento Sans"/>
          <w:b/>
          <w:sz w:val="2"/>
          <w:szCs w:val="2"/>
        </w:rPr>
      </w:pPr>
    </w:p>
    <w:tbl>
      <w:tblPr>
        <w:tblStyle w:val="a"/>
        <w:tblW w:w="10080" w:type="dxa"/>
        <w:tblLayout w:type="fixed"/>
        <w:tblLook w:val="0400" w:firstRow="0" w:lastRow="0" w:firstColumn="0" w:lastColumn="0" w:noHBand="0" w:noVBand="1"/>
      </w:tblPr>
      <w:tblGrid>
        <w:gridCol w:w="3360"/>
        <w:gridCol w:w="3361"/>
        <w:gridCol w:w="3359"/>
      </w:tblGrid>
      <w:tr w:rsidR="00B91E1C">
        <w:tc>
          <w:tcPr>
            <w:tcW w:w="3360" w:type="dxa"/>
          </w:tcPr>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Service-Oriented Architecture</w:t>
            </w:r>
          </w:p>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Application Development</w:t>
            </w:r>
          </w:p>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Training</w:t>
            </w:r>
          </w:p>
          <w:p w:rsidR="00B91E1C" w:rsidRDefault="004052BA">
            <w:pPr>
              <w:numPr>
                <w:ilvl w:val="0"/>
                <w:numId w:val="3"/>
              </w:numPr>
              <w:pBdr>
                <w:top w:val="nil"/>
                <w:left w:val="nil"/>
                <w:bottom w:val="nil"/>
                <w:right w:val="nil"/>
                <w:between w:val="nil"/>
              </w:pBdr>
              <w:spacing w:after="0" w:line="240" w:lineRule="auto"/>
            </w:pPr>
            <w:r>
              <w:rPr>
                <w:rFonts w:ascii="Quattrocento Sans" w:eastAsia="Quattrocento Sans" w:hAnsi="Quattrocento Sans" w:cs="Quattrocento Sans"/>
                <w:color w:val="000000"/>
                <w:sz w:val="21"/>
                <w:szCs w:val="21"/>
              </w:rPr>
              <w:t>Project Management</w:t>
            </w:r>
          </w:p>
        </w:tc>
        <w:tc>
          <w:tcPr>
            <w:tcW w:w="3361" w:type="dxa"/>
          </w:tcPr>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Data Modeling</w:t>
            </w:r>
          </w:p>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Software Architecture</w:t>
            </w:r>
          </w:p>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Strategic Planning/Analysis</w:t>
            </w:r>
          </w:p>
          <w:p w:rsidR="00B91E1C" w:rsidRDefault="004052BA">
            <w:pPr>
              <w:numPr>
                <w:ilvl w:val="0"/>
                <w:numId w:val="3"/>
              </w:numPr>
              <w:pBdr>
                <w:top w:val="nil"/>
                <w:left w:val="nil"/>
                <w:bottom w:val="nil"/>
                <w:right w:val="nil"/>
                <w:between w:val="nil"/>
              </w:pBdr>
              <w:spacing w:after="0" w:line="240" w:lineRule="auto"/>
            </w:pPr>
            <w:r>
              <w:rPr>
                <w:rFonts w:ascii="Quattrocento Sans" w:eastAsia="Quattrocento Sans" w:hAnsi="Quattrocento Sans" w:cs="Quattrocento Sans"/>
                <w:color w:val="000000"/>
                <w:sz w:val="21"/>
                <w:szCs w:val="21"/>
              </w:rPr>
              <w:t>Content Design</w:t>
            </w:r>
          </w:p>
        </w:tc>
        <w:tc>
          <w:tcPr>
            <w:tcW w:w="3359" w:type="dxa"/>
          </w:tcPr>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Electronic Publishing</w:t>
            </w:r>
          </w:p>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Content Management</w:t>
            </w:r>
          </w:p>
          <w:p w:rsidR="00B91E1C" w:rsidRDefault="004052BA">
            <w:pPr>
              <w:numPr>
                <w:ilvl w:val="0"/>
                <w:numId w:val="3"/>
              </w:numPr>
              <w:pBdr>
                <w:top w:val="nil"/>
                <w:left w:val="nil"/>
                <w:bottom w:val="nil"/>
                <w:right w:val="nil"/>
                <w:between w:val="nil"/>
              </w:pBdr>
              <w:spacing w:after="0" w:line="240" w:lineRule="auto"/>
              <w:contextualSpacing/>
            </w:pPr>
            <w:r>
              <w:rPr>
                <w:rFonts w:ascii="Quattrocento Sans" w:eastAsia="Quattrocento Sans" w:hAnsi="Quattrocento Sans" w:cs="Quattrocento Sans"/>
                <w:color w:val="000000"/>
                <w:sz w:val="21"/>
                <w:szCs w:val="21"/>
              </w:rPr>
              <w:t>Program/Policy Evaluation</w:t>
            </w:r>
          </w:p>
          <w:p w:rsidR="00B91E1C" w:rsidRDefault="004052BA">
            <w:pPr>
              <w:numPr>
                <w:ilvl w:val="0"/>
                <w:numId w:val="3"/>
              </w:numPr>
              <w:pBdr>
                <w:top w:val="nil"/>
                <w:left w:val="nil"/>
                <w:bottom w:val="nil"/>
                <w:right w:val="nil"/>
                <w:between w:val="nil"/>
              </w:pBdr>
              <w:spacing w:after="0" w:line="240" w:lineRule="auto"/>
            </w:pPr>
            <w:r>
              <w:rPr>
                <w:rFonts w:ascii="Quattrocento Sans" w:eastAsia="Quattrocento Sans" w:hAnsi="Quattrocento Sans" w:cs="Quattrocento Sans"/>
                <w:color w:val="000000"/>
                <w:sz w:val="21"/>
                <w:szCs w:val="21"/>
              </w:rPr>
              <w:t>Software Development</w:t>
            </w:r>
          </w:p>
        </w:tc>
      </w:tr>
    </w:tbl>
    <w:p w:rsidR="00B91E1C" w:rsidRDefault="00B91E1C">
      <w:pPr>
        <w:pBdr>
          <w:bottom w:val="single" w:sz="18" w:space="1" w:color="808080"/>
        </w:pBdr>
        <w:spacing w:after="0" w:line="240" w:lineRule="auto"/>
        <w:rPr>
          <w:rFonts w:ascii="Quattrocento Sans" w:eastAsia="Quattrocento Sans" w:hAnsi="Quattrocento Sans" w:cs="Quattrocento Sans"/>
          <w:b/>
          <w:sz w:val="2"/>
          <w:szCs w:val="2"/>
        </w:rPr>
      </w:pPr>
    </w:p>
    <w:p w:rsidR="00B91E1C" w:rsidRDefault="004052BA">
      <w:pPr>
        <w:pStyle w:val="Heading3"/>
        <w:pBdr>
          <w:bottom w:val="single" w:sz="18" w:space="1" w:color="808080"/>
        </w:pBdr>
        <w:spacing w:before="120" w:after="120" w:line="240" w:lineRule="auto"/>
        <w:ind w:left="2880" w:right="2790"/>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Professional Experience</w:t>
      </w:r>
    </w:p>
    <w:p w:rsidR="00B91E1C" w:rsidRDefault="00B91E1C">
      <w:pPr>
        <w:tabs>
          <w:tab w:val="right" w:pos="10080"/>
        </w:tabs>
        <w:spacing w:after="0" w:line="240" w:lineRule="auto"/>
        <w:jc w:val="left"/>
        <w:rPr>
          <w:rFonts w:ascii="Quattrocento Sans" w:eastAsia="Quattrocento Sans" w:hAnsi="Quattrocento Sans" w:cs="Quattrocento Sans"/>
          <w:b/>
          <w:smallCaps/>
          <w:sz w:val="21"/>
          <w:szCs w:val="21"/>
        </w:rPr>
      </w:pPr>
    </w:p>
    <w:p w:rsidR="00921790" w:rsidRDefault="00921790" w:rsidP="00921790">
      <w:pPr>
        <w:tabs>
          <w:tab w:val="right" w:pos="10080"/>
        </w:tabs>
        <w:spacing w:after="0" w:line="240" w:lineRule="auto"/>
        <w:jc w:val="left"/>
        <w:rPr>
          <w:rFonts w:ascii="Quattrocento Sans" w:eastAsia="Quattrocento Sans" w:hAnsi="Quattrocento Sans" w:cs="Quattrocento Sans"/>
          <w:smallCaps/>
          <w:sz w:val="21"/>
          <w:szCs w:val="21"/>
        </w:rPr>
      </w:pPr>
      <w:r>
        <w:rPr>
          <w:rFonts w:ascii="Quattrocento Sans" w:eastAsia="Quattrocento Sans" w:hAnsi="Quattrocento Sans" w:cs="Quattrocento Sans"/>
          <w:b/>
          <w:smallCaps/>
          <w:sz w:val="21"/>
          <w:szCs w:val="21"/>
        </w:rPr>
        <w:t xml:space="preserve">DEPARTMENT OF NAVY, UNITED STATES MARINE CORP (QUANTICO), </w:t>
      </w:r>
      <w:r w:rsidRPr="00921790">
        <w:rPr>
          <w:rFonts w:ascii="Quattrocento Sans" w:eastAsia="Quattrocento Sans" w:hAnsi="Quattrocento Sans" w:cs="Quattrocento Sans"/>
          <w:b/>
          <w:smallCaps/>
          <w:sz w:val="21"/>
          <w:szCs w:val="21"/>
        </w:rPr>
        <w:t>ManTech International Corporation</w:t>
      </w:r>
    </w:p>
    <w:p w:rsidR="00921790" w:rsidRDefault="00921790" w:rsidP="00921790">
      <w:pPr>
        <w:tabs>
          <w:tab w:val="right" w:pos="10080"/>
        </w:tabs>
        <w:spacing w:after="0" w:line="240" w:lineRule="auto"/>
        <w:jc w:val="left"/>
        <w:rPr>
          <w:rFonts w:ascii="Quattrocento Sans" w:eastAsia="Quattrocento Sans" w:hAnsi="Quattrocento Sans" w:cs="Quattrocento Sans"/>
          <w:b/>
          <w:smallCaps/>
          <w:sz w:val="21"/>
          <w:szCs w:val="21"/>
        </w:rPr>
      </w:pPr>
      <w:r>
        <w:rPr>
          <w:rFonts w:ascii="Quattrocento Sans" w:eastAsia="Quattrocento Sans" w:hAnsi="Quattrocento Sans" w:cs="Quattrocento Sans"/>
          <w:smallCaps/>
          <w:sz w:val="21"/>
          <w:szCs w:val="21"/>
        </w:rPr>
        <w:t>STAFFORD, VA</w:t>
      </w:r>
      <w:r w:rsidRPr="00903F45">
        <w:rPr>
          <w:rFonts w:ascii="Quattrocento Sans" w:eastAsia="Quattrocento Sans" w:hAnsi="Quattrocento Sans" w:cs="Quattrocento Sans"/>
          <w:smallCaps/>
          <w:sz w:val="21"/>
          <w:szCs w:val="21"/>
        </w:rPr>
        <w:t>, September 2017</w:t>
      </w:r>
      <w:r>
        <w:rPr>
          <w:rFonts w:ascii="Quattrocento Sans" w:eastAsia="Quattrocento Sans" w:hAnsi="Quattrocento Sans" w:cs="Quattrocento Sans"/>
          <w:smallCaps/>
          <w:sz w:val="21"/>
          <w:szCs w:val="21"/>
        </w:rPr>
        <w:t xml:space="preserve"> </w:t>
      </w:r>
      <w:r>
        <w:rPr>
          <w:rFonts w:ascii="Quattrocento Sans" w:eastAsia="Quattrocento Sans" w:hAnsi="Quattrocento Sans" w:cs="Quattrocento Sans"/>
          <w:b/>
          <w:smallCaps/>
          <w:sz w:val="21"/>
          <w:szCs w:val="21"/>
        </w:rPr>
        <w:t xml:space="preserve">– </w:t>
      </w:r>
      <w:r w:rsidR="0009132E">
        <w:rPr>
          <w:rFonts w:ascii="Quattrocento Sans" w:eastAsia="Quattrocento Sans" w:hAnsi="Quattrocento Sans" w:cs="Quattrocento Sans"/>
          <w:sz w:val="21"/>
          <w:szCs w:val="21"/>
        </w:rPr>
        <w:t>Present</w:t>
      </w:r>
    </w:p>
    <w:p w:rsidR="00921790" w:rsidRDefault="005E0104" w:rsidP="00921790">
      <w:pPr>
        <w:spacing w:before="60" w:after="0" w:line="240" w:lineRule="auto"/>
        <w:jc w:val="left"/>
        <w:rPr>
          <w:rFonts w:ascii="Quattrocento Sans" w:eastAsia="Quattrocento Sans" w:hAnsi="Quattrocento Sans" w:cs="Quattrocento Sans"/>
          <w:b/>
          <w:smallCaps/>
          <w:sz w:val="21"/>
          <w:szCs w:val="21"/>
        </w:rPr>
      </w:pPr>
      <w:r>
        <w:rPr>
          <w:rFonts w:ascii="Quattrocento Sans" w:eastAsia="Quattrocento Sans" w:hAnsi="Quattrocento Sans" w:cs="Quattrocento Sans"/>
          <w:smallCaps/>
          <w:sz w:val="21"/>
          <w:szCs w:val="21"/>
        </w:rPr>
        <w:t>Senior Enterprise Architect</w:t>
      </w:r>
      <w:r w:rsidR="00921790">
        <w:rPr>
          <w:rFonts w:ascii="Quattrocento Sans" w:eastAsia="Quattrocento Sans" w:hAnsi="Quattrocento Sans" w:cs="Quattrocento Sans"/>
          <w:b/>
          <w:smallCaps/>
          <w:sz w:val="21"/>
          <w:szCs w:val="21"/>
        </w:rPr>
        <w:t xml:space="preserve">: </w:t>
      </w:r>
      <w:r w:rsidR="00CE463E">
        <w:rPr>
          <w:rFonts w:ascii="Quattrocento Sans" w:eastAsia="Quattrocento Sans" w:hAnsi="Quattrocento Sans" w:cs="Quattrocento Sans"/>
          <w:b/>
          <w:smallCaps/>
          <w:sz w:val="21"/>
          <w:szCs w:val="21"/>
        </w:rPr>
        <w:t>C</w:t>
      </w:r>
      <w:r w:rsidR="00921790">
        <w:rPr>
          <w:rFonts w:ascii="Quattrocento Sans" w:eastAsia="Quattrocento Sans" w:hAnsi="Quattrocento Sans" w:cs="Quattrocento Sans"/>
          <w:sz w:val="21"/>
          <w:szCs w:val="21"/>
        </w:rPr>
        <w:t xml:space="preserve">harged with developing and operations of the U.S. </w:t>
      </w:r>
      <w:r w:rsidR="00CE463E">
        <w:rPr>
          <w:rFonts w:ascii="Quattrocento Sans" w:eastAsia="Quattrocento Sans" w:hAnsi="Quattrocento Sans" w:cs="Quattrocento Sans"/>
          <w:sz w:val="21"/>
          <w:szCs w:val="21"/>
        </w:rPr>
        <w:t>Marine Corps</w:t>
      </w:r>
      <w:r w:rsidR="00921790">
        <w:rPr>
          <w:rFonts w:ascii="Quattrocento Sans" w:eastAsia="Quattrocento Sans" w:hAnsi="Quattrocento Sans" w:cs="Quattrocento Sans"/>
          <w:sz w:val="21"/>
          <w:szCs w:val="21"/>
        </w:rPr>
        <w:t xml:space="preserve"> Architecture (EA) Program and Information Technology (IT) planning and governance process. </w:t>
      </w:r>
    </w:p>
    <w:p w:rsidR="00921790" w:rsidRDefault="00921790" w:rsidP="00921790">
      <w:pPr>
        <w:tabs>
          <w:tab w:val="right" w:pos="10080"/>
        </w:tabs>
        <w:spacing w:after="0" w:line="240" w:lineRule="auto"/>
        <w:jc w:val="left"/>
        <w:rPr>
          <w:rFonts w:ascii="Quattrocento Sans" w:eastAsia="Quattrocento Sans" w:hAnsi="Quattrocento Sans" w:cs="Quattrocento Sans"/>
          <w:b/>
          <w:smallCaps/>
          <w:sz w:val="21"/>
          <w:szCs w:val="21"/>
        </w:rPr>
      </w:pPr>
    </w:p>
    <w:p w:rsidR="00921790" w:rsidRDefault="00921790" w:rsidP="00921790">
      <w:pPr>
        <w:rPr>
          <w:rFonts w:ascii="Quattrocento Sans" w:eastAsia="Quattrocento Sans" w:hAnsi="Quattrocento Sans" w:cs="Quattrocento Sans"/>
          <w:b/>
        </w:rPr>
      </w:pPr>
      <w:r>
        <w:rPr>
          <w:rFonts w:ascii="Quattrocento Sans" w:eastAsia="Quattrocento Sans" w:hAnsi="Quattrocento Sans" w:cs="Quattrocento Sans"/>
          <w:b/>
        </w:rPr>
        <w:t>Responsibilities:</w:t>
      </w:r>
    </w:p>
    <w:p w:rsidR="00921790" w:rsidRDefault="004B7B99" w:rsidP="004B7B99">
      <w:pPr>
        <w:numPr>
          <w:ilvl w:val="0"/>
          <w:numId w:val="2"/>
        </w:numPr>
        <w:pBdr>
          <w:top w:val="nil"/>
          <w:left w:val="nil"/>
          <w:bottom w:val="nil"/>
          <w:right w:val="nil"/>
          <w:between w:val="nil"/>
        </w:pBdr>
        <w:spacing w:after="0" w:line="259" w:lineRule="auto"/>
        <w:contextualSpacing/>
        <w:jc w:val="left"/>
        <w:rPr>
          <w:color w:val="000000"/>
        </w:rPr>
      </w:pPr>
      <w:r w:rsidRPr="004B7B99">
        <w:rPr>
          <w:rFonts w:ascii="Quattrocento Sans" w:eastAsia="Quattrocento Sans" w:hAnsi="Quattrocento Sans" w:cs="Quattrocento Sans"/>
          <w:color w:val="000000"/>
        </w:rPr>
        <w:t>Responsible for the development of Intel Cloud Services architecture products and the Service Views that correspond to the System Views (SV-1, SV-2, SV-3, SV-4 a/b, SV-5a. SV-6 a/b, and SV-7) (alignment to the NR-KPP), StdV-1, StdV-2 (if applicable) using Federal Enterprise Architecture Framework and DoDAF 2.0 architecture documentation in UNICOM System Architect for multiple intelligence programs.</w:t>
      </w:r>
    </w:p>
    <w:p w:rsidR="00921790" w:rsidRDefault="00921790" w:rsidP="00921790">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Support architecture comment adjudication and updates to intelligence solution architectures for Information Support Plan (ISP) development including coordination with stakeholders for final adjudication.</w:t>
      </w:r>
    </w:p>
    <w:p w:rsidR="00921790" w:rsidRDefault="00921790" w:rsidP="00921790">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 xml:space="preserve">Review and analysis of </w:t>
      </w:r>
      <w:proofErr w:type="gramStart"/>
      <w:r>
        <w:rPr>
          <w:rFonts w:ascii="Quattrocento Sans" w:eastAsia="Quattrocento Sans" w:hAnsi="Quattrocento Sans" w:cs="Quattrocento Sans"/>
          <w:color w:val="000000"/>
        </w:rPr>
        <w:t>DoD</w:t>
      </w:r>
      <w:proofErr w:type="gramEnd"/>
      <w:r>
        <w:rPr>
          <w:rFonts w:ascii="Quattrocento Sans" w:eastAsia="Quattrocento Sans" w:hAnsi="Quattrocento Sans" w:cs="Quattrocento Sans"/>
          <w:color w:val="000000"/>
        </w:rPr>
        <w:t xml:space="preserve"> taskers for PMIS equities as it relates to architectural data captured.</w:t>
      </w:r>
    </w:p>
    <w:p w:rsidR="00921790" w:rsidRDefault="00921790" w:rsidP="00921790">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Support to the Interface Control Working Group (ICWG) to ensure current PMIS interfaces are documented correctly in the architecture products and inform updates to the interface control documents.</w:t>
      </w:r>
    </w:p>
    <w:p w:rsidR="00921790" w:rsidRDefault="00921790" w:rsidP="00921790">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Support JITC testing external interface documents and the creation of interface diagrams for PMIS derived from solution architectures and multiple other sources.</w:t>
      </w:r>
    </w:p>
    <w:p w:rsidR="00921790" w:rsidRDefault="00921790" w:rsidP="00921790">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Support program acquisition and baseline documentation for architectural data to support development including System Engineering Plans (SEP's), Interface Requirement Specifications (IRS), test plans, and multiple others.</w:t>
      </w:r>
    </w:p>
    <w:p w:rsidR="00921790" w:rsidRDefault="00921790" w:rsidP="00921790">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Ensure Net Ready Key Performance Parameters (NR-KPP) and Requirements documentation (Capability Development Document (CDD), etc.) have the correctly aligned architectural information included and are synced with the detailed system level documentation for architecture equities.</w:t>
      </w:r>
    </w:p>
    <w:p w:rsidR="00921790" w:rsidRDefault="00921790" w:rsidP="00921790">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Support PMIS at architectural forums within the Marine Corps for Marine Corps Intel equities as it relates to solution and segment architecture development.</w:t>
      </w:r>
    </w:p>
    <w:p w:rsidR="00921790" w:rsidRDefault="00921790" w:rsidP="00921790">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Knowledge of detailed technical studies, conducting analysis of current and future requirements relating to design, all phase of testing and fielding, and mission effectiveness.</w:t>
      </w:r>
    </w:p>
    <w:p w:rsidR="00921790" w:rsidRPr="001F427D" w:rsidRDefault="001F427D" w:rsidP="001F427D">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Using prior military intelligence experience, p</w:t>
      </w:r>
      <w:r w:rsidRPr="001F427D">
        <w:rPr>
          <w:rFonts w:ascii="Quattrocento Sans" w:eastAsia="Quattrocento Sans" w:hAnsi="Quattrocento Sans" w:cs="Quattrocento Sans"/>
          <w:color w:val="000000"/>
        </w:rPr>
        <w:t xml:space="preserve">rovided </w:t>
      </w:r>
      <w:r w:rsidR="00921790" w:rsidRPr="001F427D">
        <w:rPr>
          <w:rFonts w:ascii="Quattrocento Sans" w:eastAsia="Quattrocento Sans" w:hAnsi="Quattrocento Sans" w:cs="Quattrocento Sans"/>
          <w:color w:val="000000"/>
        </w:rPr>
        <w:t>Logistics</w:t>
      </w:r>
      <w:r w:rsidRPr="001F427D">
        <w:rPr>
          <w:rFonts w:ascii="Quattrocento Sans" w:eastAsia="Quattrocento Sans" w:hAnsi="Quattrocento Sans" w:cs="Quattrocento Sans"/>
          <w:color w:val="000000"/>
        </w:rPr>
        <w:t xml:space="preserve">, </w:t>
      </w:r>
      <w:r w:rsidR="00921790" w:rsidRPr="001F427D">
        <w:rPr>
          <w:rFonts w:ascii="Quattrocento Sans" w:eastAsia="Quattrocento Sans" w:hAnsi="Quattrocento Sans" w:cs="Quattrocento Sans"/>
          <w:color w:val="000000"/>
        </w:rPr>
        <w:t>Systems Engineering</w:t>
      </w:r>
      <w:r w:rsidRPr="001F427D">
        <w:rPr>
          <w:rFonts w:ascii="Quattrocento Sans" w:eastAsia="Quattrocento Sans" w:hAnsi="Quattrocento Sans" w:cs="Quattrocento Sans"/>
          <w:color w:val="000000"/>
        </w:rPr>
        <w:t xml:space="preserve">, </w:t>
      </w:r>
      <w:r w:rsidR="00921790" w:rsidRPr="001F427D">
        <w:rPr>
          <w:rFonts w:ascii="Quattrocento Sans" w:eastAsia="Quattrocento Sans" w:hAnsi="Quattrocento Sans" w:cs="Quattrocento Sans"/>
          <w:color w:val="000000"/>
        </w:rPr>
        <w:t>Acquisition Management</w:t>
      </w:r>
      <w:r w:rsidRPr="001F427D">
        <w:rPr>
          <w:rFonts w:ascii="Quattrocento Sans" w:eastAsia="Quattrocento Sans" w:hAnsi="Quattrocento Sans" w:cs="Quattrocento Sans"/>
          <w:color w:val="000000"/>
        </w:rPr>
        <w:t xml:space="preserve">, </w:t>
      </w:r>
      <w:r w:rsidR="00921790" w:rsidRPr="001F427D">
        <w:rPr>
          <w:rFonts w:ascii="Quattrocento Sans" w:eastAsia="Quattrocento Sans" w:hAnsi="Quattrocento Sans" w:cs="Quattrocento Sans"/>
          <w:color w:val="000000"/>
        </w:rPr>
        <w:t>Software Engineering</w:t>
      </w:r>
      <w:r w:rsidRPr="001F427D">
        <w:rPr>
          <w:rFonts w:ascii="Quattrocento Sans" w:eastAsia="Quattrocento Sans" w:hAnsi="Quattrocento Sans" w:cs="Quattrocento Sans"/>
          <w:color w:val="000000"/>
        </w:rPr>
        <w:t xml:space="preserve">, and </w:t>
      </w:r>
      <w:r w:rsidR="00921790" w:rsidRPr="001F427D">
        <w:rPr>
          <w:rFonts w:ascii="Quattrocento Sans" w:eastAsia="Quattrocento Sans" w:hAnsi="Quattrocento Sans" w:cs="Quattrocento Sans"/>
          <w:color w:val="000000"/>
        </w:rPr>
        <w:t>Configuration Management</w:t>
      </w:r>
      <w:r>
        <w:rPr>
          <w:rFonts w:ascii="Quattrocento Sans" w:eastAsia="Quattrocento Sans" w:hAnsi="Quattrocento Sans" w:cs="Quattrocento Sans"/>
          <w:color w:val="000000"/>
        </w:rPr>
        <w:t xml:space="preserve"> support.</w:t>
      </w:r>
    </w:p>
    <w:p w:rsidR="00921790" w:rsidRDefault="00921790" w:rsidP="00921790">
      <w:pPr>
        <w:tabs>
          <w:tab w:val="right" w:pos="10080"/>
        </w:tabs>
        <w:spacing w:after="0" w:line="240" w:lineRule="auto"/>
        <w:jc w:val="left"/>
        <w:rPr>
          <w:rFonts w:ascii="Quattrocento Sans" w:eastAsia="Quattrocento Sans" w:hAnsi="Quattrocento Sans" w:cs="Quattrocento Sans"/>
          <w:b/>
          <w:smallCaps/>
          <w:sz w:val="21"/>
          <w:szCs w:val="21"/>
        </w:rPr>
      </w:pPr>
    </w:p>
    <w:p w:rsidR="00B91E1C" w:rsidRDefault="004052BA">
      <w:pPr>
        <w:tabs>
          <w:tab w:val="right" w:pos="10080"/>
        </w:tabs>
        <w:spacing w:after="0" w:line="240" w:lineRule="auto"/>
        <w:jc w:val="left"/>
        <w:rPr>
          <w:rFonts w:ascii="Quattrocento Sans" w:eastAsia="Quattrocento Sans" w:hAnsi="Quattrocento Sans" w:cs="Quattrocento Sans"/>
          <w:smallCaps/>
          <w:sz w:val="21"/>
          <w:szCs w:val="21"/>
        </w:rPr>
      </w:pPr>
      <w:r>
        <w:rPr>
          <w:rFonts w:ascii="Quattrocento Sans" w:eastAsia="Quattrocento Sans" w:hAnsi="Quattrocento Sans" w:cs="Quattrocento Sans"/>
          <w:b/>
          <w:smallCaps/>
          <w:sz w:val="21"/>
          <w:szCs w:val="21"/>
        </w:rPr>
        <w:t>DEPARTMENT OF HOUSING AND URBAN DEVELOPMENT, 22</w:t>
      </w:r>
      <w:r>
        <w:rPr>
          <w:rFonts w:ascii="Quattrocento Sans" w:eastAsia="Quattrocento Sans" w:hAnsi="Quattrocento Sans" w:cs="Quattrocento Sans"/>
          <w:b/>
          <w:smallCaps/>
          <w:sz w:val="21"/>
          <w:szCs w:val="21"/>
          <w:vertAlign w:val="superscript"/>
        </w:rPr>
        <w:t>ND</w:t>
      </w:r>
      <w:r>
        <w:rPr>
          <w:rFonts w:ascii="Quattrocento Sans" w:eastAsia="Quattrocento Sans" w:hAnsi="Quattrocento Sans" w:cs="Quattrocento Sans"/>
          <w:b/>
          <w:smallCaps/>
          <w:sz w:val="21"/>
          <w:szCs w:val="21"/>
        </w:rPr>
        <w:t xml:space="preserve"> CENTURY CORPORATION</w:t>
      </w:r>
      <w:r>
        <w:rPr>
          <w:rFonts w:ascii="Quattrocento Sans" w:eastAsia="Quattrocento Sans" w:hAnsi="Quattrocento Sans" w:cs="Quattrocento Sans"/>
          <w:smallCaps/>
          <w:sz w:val="21"/>
          <w:szCs w:val="21"/>
        </w:rPr>
        <w:t>,</w:t>
      </w:r>
    </w:p>
    <w:p w:rsidR="00B91E1C" w:rsidRDefault="004052BA">
      <w:pPr>
        <w:tabs>
          <w:tab w:val="right" w:pos="10080"/>
        </w:tabs>
        <w:spacing w:after="0" w:line="240" w:lineRule="auto"/>
        <w:jc w:val="left"/>
        <w:rPr>
          <w:rFonts w:ascii="Quattrocento Sans" w:eastAsia="Quattrocento Sans" w:hAnsi="Quattrocento Sans" w:cs="Quattrocento Sans"/>
          <w:b/>
          <w:smallCaps/>
          <w:sz w:val="21"/>
          <w:szCs w:val="21"/>
        </w:rPr>
      </w:pPr>
      <w:r>
        <w:rPr>
          <w:rFonts w:ascii="Quattrocento Sans" w:eastAsia="Quattrocento Sans" w:hAnsi="Quattrocento Sans" w:cs="Quattrocento Sans"/>
          <w:smallCaps/>
          <w:sz w:val="21"/>
          <w:szCs w:val="21"/>
        </w:rPr>
        <w:t>Falls Church, VA</w:t>
      </w:r>
      <w:r>
        <w:rPr>
          <w:rFonts w:ascii="Quattrocento Sans" w:eastAsia="Quattrocento Sans" w:hAnsi="Quattrocento Sans" w:cs="Quattrocento Sans"/>
          <w:b/>
          <w:smallCaps/>
          <w:sz w:val="21"/>
          <w:szCs w:val="21"/>
        </w:rPr>
        <w:t xml:space="preserve">, </w:t>
      </w:r>
      <w:r>
        <w:rPr>
          <w:rFonts w:ascii="Quattrocento Sans" w:eastAsia="Quattrocento Sans" w:hAnsi="Quattrocento Sans" w:cs="Quattrocento Sans"/>
          <w:smallCaps/>
          <w:sz w:val="21"/>
          <w:szCs w:val="21"/>
        </w:rPr>
        <w:t xml:space="preserve">FEBRUARY 2018 </w:t>
      </w:r>
      <w:r>
        <w:rPr>
          <w:rFonts w:ascii="Quattrocento Sans" w:eastAsia="Quattrocento Sans" w:hAnsi="Quattrocento Sans" w:cs="Quattrocento Sans"/>
          <w:b/>
          <w:smallCaps/>
          <w:sz w:val="21"/>
          <w:szCs w:val="21"/>
        </w:rPr>
        <w:t xml:space="preserve">– </w:t>
      </w:r>
      <w:r w:rsidR="00921790">
        <w:rPr>
          <w:rFonts w:ascii="Quattrocento Sans" w:eastAsia="Quattrocento Sans" w:hAnsi="Quattrocento Sans" w:cs="Quattrocento Sans"/>
          <w:sz w:val="21"/>
          <w:szCs w:val="21"/>
        </w:rPr>
        <w:t>July 2018</w:t>
      </w:r>
    </w:p>
    <w:p w:rsidR="00B91E1C" w:rsidRDefault="004052BA">
      <w:pPr>
        <w:spacing w:before="60" w:after="0" w:line="240" w:lineRule="auto"/>
        <w:jc w:val="left"/>
        <w:rPr>
          <w:rFonts w:ascii="Quattrocento Sans" w:eastAsia="Quattrocento Sans" w:hAnsi="Quattrocento Sans" w:cs="Quattrocento Sans"/>
          <w:sz w:val="21"/>
          <w:szCs w:val="21"/>
        </w:rPr>
      </w:pPr>
      <w:r>
        <w:rPr>
          <w:rFonts w:ascii="Quattrocento Sans" w:eastAsia="Quattrocento Sans" w:hAnsi="Quattrocento Sans" w:cs="Quattrocento Sans"/>
          <w:b/>
          <w:smallCaps/>
          <w:sz w:val="21"/>
          <w:szCs w:val="21"/>
        </w:rPr>
        <w:t xml:space="preserve">Chief Architect/Program Manager: </w:t>
      </w:r>
      <w:r>
        <w:rPr>
          <w:rFonts w:ascii="Quattrocento Sans" w:eastAsia="Quattrocento Sans" w:hAnsi="Quattrocento Sans" w:cs="Quattrocento Sans"/>
          <w:sz w:val="21"/>
          <w:szCs w:val="21"/>
        </w:rPr>
        <w:t xml:space="preserve">Manager charged with developing and operations of the U.S. Department of Housing and Urban Development (HUD) Enterprise Architecture (EA) Program and Information Technology (IT) </w:t>
      </w:r>
      <w:r>
        <w:rPr>
          <w:rFonts w:ascii="Quattrocento Sans" w:eastAsia="Quattrocento Sans" w:hAnsi="Quattrocento Sans" w:cs="Quattrocento Sans"/>
          <w:sz w:val="21"/>
          <w:szCs w:val="21"/>
        </w:rPr>
        <w:lastRenderedPageBreak/>
        <w:t xml:space="preserve">planning and governance process. To include supporting the Chief Technology Officer with design, planning, integration, and operational support along with subject matter expertise and program management. </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Provide security of HUD information and information systems.</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Utilize expertise to support the development of HUD EA internal guidance documents and processes.</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Currently working to align information systems with IT investments. Interviewed 27 HUD components organization working in concert with CPIC team to ensure systems alignment with CPIC investments and EA.</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 xml:space="preserve">Currently tasked with developing the integration touch points between Enterprise Architecture and </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Justice Management Division Strategic Planning and Analysis Staff</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 xml:space="preserve">Updating the HUD Enterprise Roadmap to define target architectures for legacy environment re-engineering. </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Developing HUD way forward to re-engineer legacy environments to target enterprise architectures.</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 xml:space="preserve">Interviewing HUD Components to refine and upgrade the HUD EA Repository to create a Department-wide single enterprise. </w:t>
      </w:r>
    </w:p>
    <w:p w:rsidR="00B91E1C" w:rsidRDefault="004052BA">
      <w:pPr>
        <w:numPr>
          <w:ilvl w:val="0"/>
          <w:numId w:val="1"/>
        </w:numPr>
        <w:pBdr>
          <w:top w:val="nil"/>
          <w:left w:val="nil"/>
          <w:bottom w:val="nil"/>
          <w:right w:val="nil"/>
          <w:between w:val="nil"/>
        </w:pBdr>
        <w:tabs>
          <w:tab w:val="right" w:pos="10080"/>
        </w:tabs>
        <w:spacing w:after="0" w:line="240" w:lineRule="auto"/>
        <w:contextualSpacing/>
        <w:jc w:val="left"/>
        <w:rPr>
          <w:color w:val="000000"/>
          <w:sz w:val="21"/>
          <w:szCs w:val="21"/>
        </w:rPr>
      </w:pPr>
      <w:r>
        <w:rPr>
          <w:rFonts w:ascii="Quattrocento Sans" w:eastAsia="Quattrocento Sans" w:hAnsi="Quattrocento Sans" w:cs="Quattrocento Sans"/>
          <w:color w:val="000000"/>
          <w:sz w:val="21"/>
          <w:szCs w:val="21"/>
        </w:rPr>
        <w:t xml:space="preserve">Conducting market research for a new DOJ Enterprise Architecture Tool. Collaborating with stakeholders to identify and improve enterprise metadata and services, repository enterprise services, master data management, and enterprise data services. </w:t>
      </w:r>
    </w:p>
    <w:p w:rsidR="00B91E1C" w:rsidRDefault="00B91E1C">
      <w:pPr>
        <w:tabs>
          <w:tab w:val="right" w:pos="10080"/>
        </w:tabs>
        <w:spacing w:after="0" w:line="240" w:lineRule="auto"/>
        <w:jc w:val="left"/>
        <w:rPr>
          <w:rFonts w:ascii="Quattrocento Sans" w:eastAsia="Quattrocento Sans" w:hAnsi="Quattrocento Sans" w:cs="Quattrocento Sans"/>
          <w:b/>
          <w:smallCaps/>
          <w:sz w:val="21"/>
          <w:szCs w:val="21"/>
        </w:rPr>
      </w:pPr>
    </w:p>
    <w:p w:rsidR="00B91E1C" w:rsidRDefault="004052BA">
      <w:pPr>
        <w:tabs>
          <w:tab w:val="right" w:pos="10080"/>
        </w:tabs>
        <w:spacing w:after="0" w:line="240" w:lineRule="auto"/>
        <w:jc w:val="left"/>
        <w:rPr>
          <w:rFonts w:ascii="Quattrocento Sans" w:eastAsia="Quattrocento Sans" w:hAnsi="Quattrocento Sans" w:cs="Quattrocento Sans"/>
          <w:smallCaps/>
          <w:sz w:val="21"/>
          <w:szCs w:val="21"/>
        </w:rPr>
      </w:pPr>
      <w:r>
        <w:rPr>
          <w:rFonts w:ascii="Quattrocento Sans" w:eastAsia="Quattrocento Sans" w:hAnsi="Quattrocento Sans" w:cs="Quattrocento Sans"/>
          <w:b/>
          <w:smallCaps/>
          <w:sz w:val="21"/>
          <w:szCs w:val="21"/>
        </w:rPr>
        <w:t>DEPARTMENT OF JUSTICE, BOOZ ALLEN HAMILTON</w:t>
      </w:r>
    </w:p>
    <w:p w:rsidR="00B91E1C" w:rsidRDefault="004052BA">
      <w:pPr>
        <w:tabs>
          <w:tab w:val="right" w:pos="10080"/>
        </w:tabs>
        <w:spacing w:after="0" w:line="240" w:lineRule="auto"/>
        <w:jc w:val="left"/>
        <w:rPr>
          <w:rFonts w:ascii="Quattrocento Sans" w:eastAsia="Quattrocento Sans" w:hAnsi="Quattrocento Sans" w:cs="Quattrocento Sans"/>
          <w:b/>
          <w:smallCaps/>
          <w:sz w:val="21"/>
          <w:szCs w:val="21"/>
        </w:rPr>
      </w:pPr>
      <w:r>
        <w:rPr>
          <w:rFonts w:ascii="Quattrocento Sans" w:eastAsia="Quattrocento Sans" w:hAnsi="Quattrocento Sans" w:cs="Quattrocento Sans"/>
          <w:smallCaps/>
          <w:sz w:val="21"/>
          <w:szCs w:val="21"/>
        </w:rPr>
        <w:t>Washington, DC</w:t>
      </w:r>
      <w:r>
        <w:rPr>
          <w:rFonts w:ascii="Quattrocento Sans" w:eastAsia="Quattrocento Sans" w:hAnsi="Quattrocento Sans" w:cs="Quattrocento Sans"/>
          <w:b/>
          <w:smallCaps/>
          <w:sz w:val="21"/>
          <w:szCs w:val="21"/>
        </w:rPr>
        <w:t xml:space="preserve">, </w:t>
      </w:r>
      <w:r w:rsidRPr="002C4142">
        <w:rPr>
          <w:rFonts w:ascii="Quattrocento Sans" w:eastAsia="Quattrocento Sans" w:hAnsi="Quattrocento Sans" w:cs="Quattrocento Sans"/>
          <w:smallCaps/>
          <w:sz w:val="21"/>
          <w:szCs w:val="21"/>
        </w:rPr>
        <w:t>September 2017</w:t>
      </w:r>
      <w:r>
        <w:rPr>
          <w:rFonts w:ascii="Quattrocento Sans" w:eastAsia="Quattrocento Sans" w:hAnsi="Quattrocento Sans" w:cs="Quattrocento Sans"/>
          <w:smallCaps/>
          <w:sz w:val="21"/>
          <w:szCs w:val="21"/>
        </w:rPr>
        <w:t xml:space="preserve"> </w:t>
      </w:r>
      <w:r>
        <w:rPr>
          <w:rFonts w:ascii="Quattrocento Sans" w:eastAsia="Quattrocento Sans" w:hAnsi="Quattrocento Sans" w:cs="Quattrocento Sans"/>
          <w:b/>
          <w:smallCaps/>
          <w:sz w:val="21"/>
          <w:szCs w:val="21"/>
        </w:rPr>
        <w:t xml:space="preserve">– </w:t>
      </w:r>
      <w:r>
        <w:rPr>
          <w:rFonts w:ascii="Quattrocento Sans" w:eastAsia="Quattrocento Sans" w:hAnsi="Quattrocento Sans" w:cs="Quattrocento Sans"/>
          <w:sz w:val="21"/>
          <w:szCs w:val="21"/>
        </w:rPr>
        <w:t>FEBRUARY 2018</w:t>
      </w:r>
    </w:p>
    <w:p w:rsidR="00B91E1C" w:rsidRDefault="004052BA">
      <w:pPr>
        <w:spacing w:before="60" w:after="0" w:line="240" w:lineRule="auto"/>
        <w:jc w:val="left"/>
        <w:rPr>
          <w:rFonts w:ascii="Quattrocento Sans" w:eastAsia="Quattrocento Sans" w:hAnsi="Quattrocento Sans" w:cs="Quattrocento Sans"/>
          <w:b/>
          <w:smallCaps/>
          <w:sz w:val="21"/>
          <w:szCs w:val="21"/>
        </w:rPr>
      </w:pPr>
      <w:r>
        <w:rPr>
          <w:rFonts w:ascii="Quattrocento Sans" w:eastAsia="Quattrocento Sans" w:hAnsi="Quattrocento Sans" w:cs="Quattrocento Sans"/>
          <w:b/>
          <w:smallCaps/>
          <w:sz w:val="21"/>
          <w:szCs w:val="21"/>
        </w:rPr>
        <w:t xml:space="preserve">Chief Architect/Program Manager: </w:t>
      </w:r>
      <w:r>
        <w:rPr>
          <w:rFonts w:ascii="Quattrocento Sans" w:eastAsia="Quattrocento Sans" w:hAnsi="Quattrocento Sans" w:cs="Quattrocento Sans"/>
          <w:sz w:val="21"/>
          <w:szCs w:val="21"/>
        </w:rPr>
        <w:t xml:space="preserve">Manager charged with developing and operations of the U.S. Department of Justice Enterprise Architecture (EA) Program and Information Technology (IT) planning and governance process. </w:t>
      </w:r>
    </w:p>
    <w:p w:rsidR="00B91E1C" w:rsidRDefault="00B91E1C">
      <w:pPr>
        <w:tabs>
          <w:tab w:val="right" w:pos="10080"/>
        </w:tabs>
        <w:spacing w:after="0" w:line="240" w:lineRule="auto"/>
        <w:jc w:val="left"/>
        <w:rPr>
          <w:rFonts w:ascii="Quattrocento Sans" w:eastAsia="Quattrocento Sans" w:hAnsi="Quattrocento Sans" w:cs="Quattrocento Sans"/>
          <w:b/>
          <w:smallCaps/>
          <w:sz w:val="21"/>
          <w:szCs w:val="21"/>
        </w:rPr>
      </w:pPr>
    </w:p>
    <w:p w:rsidR="00B91E1C" w:rsidRDefault="004052BA">
      <w:pPr>
        <w:rPr>
          <w:rFonts w:ascii="Quattrocento Sans" w:eastAsia="Quattrocento Sans" w:hAnsi="Quattrocento Sans" w:cs="Quattrocento Sans"/>
          <w:b/>
        </w:rPr>
      </w:pPr>
      <w:r>
        <w:rPr>
          <w:rFonts w:ascii="Quattrocento Sans" w:eastAsia="Quattrocento Sans" w:hAnsi="Quattrocento Sans" w:cs="Quattrocento Sans"/>
          <w:b/>
        </w:rPr>
        <w:t>Responsibilities:</w:t>
      </w:r>
    </w:p>
    <w:p w:rsidR="00B91E1C" w:rsidRDefault="004052BA">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Development of Federal Enterprise Architecture Framework and DoDAF 2.0 architecture documentation in UNICOM System Arch</w:t>
      </w:r>
      <w:r w:rsidR="00A754B7">
        <w:rPr>
          <w:rFonts w:ascii="Quattrocento Sans" w:eastAsia="Quattrocento Sans" w:hAnsi="Quattrocento Sans" w:cs="Quattrocento Sans"/>
          <w:color w:val="000000"/>
        </w:rPr>
        <w:t xml:space="preserve">itect for multiple Justice Department </w:t>
      </w:r>
      <w:r>
        <w:rPr>
          <w:rFonts w:ascii="Quattrocento Sans" w:eastAsia="Quattrocento Sans" w:hAnsi="Quattrocento Sans" w:cs="Quattrocento Sans"/>
          <w:color w:val="000000"/>
        </w:rPr>
        <w:t>programs.</w:t>
      </w:r>
    </w:p>
    <w:p w:rsidR="00B91E1C" w:rsidRDefault="00C00514" w:rsidP="00C00514">
      <w:pPr>
        <w:numPr>
          <w:ilvl w:val="0"/>
          <w:numId w:val="2"/>
        </w:numPr>
        <w:pBdr>
          <w:top w:val="nil"/>
          <w:left w:val="nil"/>
          <w:bottom w:val="nil"/>
          <w:right w:val="nil"/>
          <w:between w:val="nil"/>
        </w:pBdr>
        <w:spacing w:after="0" w:line="259" w:lineRule="auto"/>
        <w:contextualSpacing/>
        <w:jc w:val="left"/>
        <w:rPr>
          <w:color w:val="000000"/>
        </w:rPr>
      </w:pPr>
      <w:r w:rsidRPr="00C00514">
        <w:rPr>
          <w:rFonts w:ascii="Quattrocento Sans" w:eastAsia="Quattrocento Sans" w:hAnsi="Quattrocento Sans" w:cs="Quattrocento Sans"/>
          <w:color w:val="000000"/>
        </w:rPr>
        <w:t>Supported the Capital Planning and Investment Control (CPIC) for the Management of Information Technology Investments process to include Technology Business Management (TBM) taxonomy</w:t>
      </w:r>
      <w:r w:rsidR="004052BA">
        <w:rPr>
          <w:rFonts w:ascii="Quattrocento Sans" w:eastAsia="Quattrocento Sans" w:hAnsi="Quattrocento Sans" w:cs="Quattrocento Sans"/>
          <w:color w:val="000000"/>
        </w:rPr>
        <w:t>.</w:t>
      </w:r>
    </w:p>
    <w:p w:rsidR="00B91E1C" w:rsidRDefault="004052BA">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 xml:space="preserve">Support </w:t>
      </w:r>
      <w:r w:rsidR="009516C9">
        <w:rPr>
          <w:rFonts w:ascii="Quattrocento Sans" w:eastAsia="Quattrocento Sans" w:hAnsi="Quattrocento Sans" w:cs="Quattrocento Sans"/>
          <w:color w:val="000000"/>
        </w:rPr>
        <w:t xml:space="preserve">Justice Department </w:t>
      </w:r>
      <w:r>
        <w:rPr>
          <w:rFonts w:ascii="Quattrocento Sans" w:eastAsia="Quattrocento Sans" w:hAnsi="Quattrocento Sans" w:cs="Quattrocento Sans"/>
          <w:color w:val="000000"/>
        </w:rPr>
        <w:t>program acquisition and baseline documentation for architectural data to support development including System Engineering Plans (SEP's), Interface Requirement Specifications (IRS), test plans, and multiple others.</w:t>
      </w:r>
    </w:p>
    <w:p w:rsidR="00B91E1C" w:rsidRDefault="00765A91">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Provided Enterprise Architecture perspective to e</w:t>
      </w:r>
      <w:r w:rsidR="004052BA">
        <w:rPr>
          <w:rFonts w:ascii="Quattrocento Sans" w:eastAsia="Quattrocento Sans" w:hAnsi="Quattrocento Sans" w:cs="Quattrocento Sans"/>
          <w:color w:val="000000"/>
        </w:rPr>
        <w:t xml:space="preserve">nsure Net Ready Key Performance Parameters (NR-KPP) and Requirements documentation (Capability Development Document (CDD), etc.) </w:t>
      </w:r>
      <w:r w:rsidR="003933BE">
        <w:rPr>
          <w:rFonts w:ascii="Quattrocento Sans" w:eastAsia="Quattrocento Sans" w:hAnsi="Quattrocento Sans" w:cs="Quattrocento Sans"/>
          <w:color w:val="000000"/>
        </w:rPr>
        <w:t xml:space="preserve">are </w:t>
      </w:r>
      <w:r w:rsidR="004052BA">
        <w:rPr>
          <w:rFonts w:ascii="Quattrocento Sans" w:eastAsia="Quattrocento Sans" w:hAnsi="Quattrocento Sans" w:cs="Quattrocento Sans"/>
          <w:color w:val="000000"/>
        </w:rPr>
        <w:t>aligned architectural</w:t>
      </w:r>
      <w:r w:rsidR="003933BE">
        <w:rPr>
          <w:rFonts w:ascii="Quattrocento Sans" w:eastAsia="Quattrocento Sans" w:hAnsi="Quattrocento Sans" w:cs="Quattrocento Sans"/>
          <w:color w:val="000000"/>
        </w:rPr>
        <w:t>ly</w:t>
      </w:r>
      <w:r w:rsidR="004052BA">
        <w:rPr>
          <w:rFonts w:ascii="Quattrocento Sans" w:eastAsia="Quattrocento Sans" w:hAnsi="Quattrocento Sans" w:cs="Quattrocento Sans"/>
          <w:color w:val="000000"/>
        </w:rPr>
        <w:t>.</w:t>
      </w:r>
    </w:p>
    <w:p w:rsidR="00B91E1C" w:rsidRDefault="00F504EF">
      <w:pPr>
        <w:numPr>
          <w:ilvl w:val="0"/>
          <w:numId w:val="2"/>
        </w:numPr>
        <w:pBdr>
          <w:top w:val="nil"/>
          <w:left w:val="nil"/>
          <w:bottom w:val="nil"/>
          <w:right w:val="nil"/>
          <w:between w:val="nil"/>
        </w:pBdr>
        <w:spacing w:after="0" w:line="259" w:lineRule="auto"/>
        <w:contextualSpacing/>
        <w:jc w:val="left"/>
        <w:rPr>
          <w:color w:val="000000"/>
        </w:rPr>
      </w:pPr>
      <w:r>
        <w:rPr>
          <w:rFonts w:ascii="Quattrocento Sans" w:eastAsia="Quattrocento Sans" w:hAnsi="Quattrocento Sans" w:cs="Quattrocento Sans"/>
          <w:color w:val="000000"/>
        </w:rPr>
        <w:t>Personally w</w:t>
      </w:r>
      <w:r w:rsidR="009516C9">
        <w:rPr>
          <w:rFonts w:ascii="Quattrocento Sans" w:eastAsia="Quattrocento Sans" w:hAnsi="Quattrocento Sans" w:cs="Quattrocento Sans"/>
          <w:color w:val="000000"/>
        </w:rPr>
        <w:t xml:space="preserve">rote several </w:t>
      </w:r>
      <w:r w:rsidR="004034F0">
        <w:rPr>
          <w:rFonts w:ascii="Quattrocento Sans" w:eastAsia="Quattrocento Sans" w:hAnsi="Quattrocento Sans" w:cs="Quattrocento Sans"/>
          <w:color w:val="000000"/>
        </w:rPr>
        <w:t>whitepapers</w:t>
      </w:r>
      <w:r w:rsidR="009516C9">
        <w:rPr>
          <w:rFonts w:ascii="Quattrocento Sans" w:eastAsia="Quattrocento Sans" w:hAnsi="Quattrocento Sans" w:cs="Quattrocento Sans"/>
          <w:color w:val="000000"/>
        </w:rPr>
        <w:t xml:space="preserve"> to include Master Data Management</w:t>
      </w:r>
      <w:r w:rsidR="004034F0">
        <w:rPr>
          <w:rFonts w:ascii="Quattrocento Sans" w:eastAsia="Quattrocento Sans" w:hAnsi="Quattrocento Sans" w:cs="Quattrocento Sans"/>
          <w:color w:val="000000"/>
        </w:rPr>
        <w:t xml:space="preserve">, Enterprise Architecture Governance </w:t>
      </w:r>
      <w:r w:rsidR="004052BA">
        <w:rPr>
          <w:rFonts w:ascii="Quattrocento Sans" w:eastAsia="Quattrocento Sans" w:hAnsi="Quattrocento Sans" w:cs="Quattrocento Sans"/>
          <w:color w:val="000000"/>
        </w:rPr>
        <w:t>and mission effectiveness.</w:t>
      </w:r>
    </w:p>
    <w:p w:rsidR="00B91E1C" w:rsidRDefault="00B91E1C">
      <w:pPr>
        <w:tabs>
          <w:tab w:val="right" w:pos="10080"/>
        </w:tabs>
        <w:spacing w:after="0" w:line="240" w:lineRule="auto"/>
        <w:jc w:val="left"/>
        <w:rPr>
          <w:rFonts w:ascii="Quattrocento Sans" w:eastAsia="Quattrocento Sans" w:hAnsi="Quattrocento Sans" w:cs="Quattrocento Sans"/>
          <w:b/>
          <w:smallCaps/>
          <w:sz w:val="21"/>
          <w:szCs w:val="21"/>
        </w:rPr>
      </w:pPr>
    </w:p>
    <w:p w:rsidR="009231F0" w:rsidRDefault="004052BA">
      <w:pPr>
        <w:tabs>
          <w:tab w:val="right" w:pos="10080"/>
        </w:tabs>
        <w:spacing w:after="0" w:line="240" w:lineRule="auto"/>
        <w:jc w:val="left"/>
        <w:rPr>
          <w:rFonts w:ascii="Quattrocento Sans" w:eastAsia="Quattrocento Sans" w:hAnsi="Quattrocento Sans" w:cs="Quattrocento Sans"/>
          <w:smallCaps/>
          <w:sz w:val="21"/>
          <w:szCs w:val="21"/>
        </w:rPr>
      </w:pPr>
      <w:r>
        <w:rPr>
          <w:rFonts w:ascii="Quattrocento Sans" w:eastAsia="Quattrocento Sans" w:hAnsi="Quattrocento Sans" w:cs="Quattrocento Sans"/>
          <w:b/>
          <w:smallCaps/>
          <w:sz w:val="21"/>
          <w:szCs w:val="21"/>
        </w:rPr>
        <w:t>DEFENSE HEALTH AGENCY, ENGILITY CORPORATION</w:t>
      </w:r>
      <w:r>
        <w:rPr>
          <w:rFonts w:ascii="Quattrocento Sans" w:eastAsia="Quattrocento Sans" w:hAnsi="Quattrocento Sans" w:cs="Quattrocento Sans"/>
          <w:smallCaps/>
          <w:sz w:val="21"/>
          <w:szCs w:val="21"/>
        </w:rPr>
        <w:t xml:space="preserve">, </w:t>
      </w:r>
    </w:p>
    <w:p w:rsidR="00B91E1C" w:rsidRDefault="004052BA">
      <w:pPr>
        <w:tabs>
          <w:tab w:val="right" w:pos="10080"/>
        </w:tabs>
        <w:spacing w:after="0" w:line="240" w:lineRule="auto"/>
        <w:jc w:val="left"/>
        <w:rPr>
          <w:rFonts w:ascii="Quattrocento Sans" w:eastAsia="Quattrocento Sans" w:hAnsi="Quattrocento Sans" w:cs="Quattrocento Sans"/>
          <w:b/>
          <w:smallCaps/>
          <w:sz w:val="21"/>
          <w:szCs w:val="21"/>
        </w:rPr>
      </w:pPr>
      <w:r>
        <w:rPr>
          <w:rFonts w:ascii="Quattrocento Sans" w:eastAsia="Quattrocento Sans" w:hAnsi="Quattrocento Sans" w:cs="Quattrocento Sans"/>
          <w:smallCaps/>
          <w:sz w:val="21"/>
          <w:szCs w:val="21"/>
        </w:rPr>
        <w:t>Falls Church, VA</w:t>
      </w:r>
      <w:r w:rsidR="009231F0">
        <w:rPr>
          <w:rFonts w:ascii="Quattrocento Sans" w:eastAsia="Quattrocento Sans" w:hAnsi="Quattrocento Sans" w:cs="Quattrocento Sans"/>
          <w:b/>
          <w:smallCaps/>
          <w:sz w:val="21"/>
          <w:szCs w:val="21"/>
        </w:rPr>
        <w:t xml:space="preserve">, </w:t>
      </w:r>
      <w:r>
        <w:rPr>
          <w:rFonts w:ascii="Quattrocento Sans" w:eastAsia="Quattrocento Sans" w:hAnsi="Quattrocento Sans" w:cs="Quattrocento Sans"/>
          <w:smallCaps/>
          <w:sz w:val="21"/>
          <w:szCs w:val="21"/>
        </w:rPr>
        <w:t xml:space="preserve">September 2011 </w:t>
      </w:r>
      <w:r>
        <w:rPr>
          <w:rFonts w:ascii="Quattrocento Sans" w:eastAsia="Quattrocento Sans" w:hAnsi="Quattrocento Sans" w:cs="Quattrocento Sans"/>
          <w:b/>
          <w:smallCaps/>
          <w:sz w:val="21"/>
          <w:szCs w:val="21"/>
        </w:rPr>
        <w:t xml:space="preserve">– </w:t>
      </w:r>
      <w:r>
        <w:rPr>
          <w:rFonts w:ascii="Quattrocento Sans" w:eastAsia="Quattrocento Sans" w:hAnsi="Quattrocento Sans" w:cs="Quattrocento Sans"/>
          <w:sz w:val="21"/>
          <w:szCs w:val="21"/>
        </w:rPr>
        <w:t>June 2017</w:t>
      </w:r>
    </w:p>
    <w:p w:rsidR="00B91E1C" w:rsidRDefault="004052BA">
      <w:pPr>
        <w:spacing w:before="60" w:after="0" w:line="240" w:lineRule="auto"/>
        <w:jc w:val="left"/>
        <w:rPr>
          <w:rFonts w:ascii="Quattrocento Sans" w:eastAsia="Quattrocento Sans" w:hAnsi="Quattrocento Sans" w:cs="Quattrocento Sans"/>
          <w:sz w:val="21"/>
          <w:szCs w:val="21"/>
        </w:rPr>
      </w:pPr>
      <w:r>
        <w:rPr>
          <w:rFonts w:ascii="Quattrocento Sans" w:eastAsia="Quattrocento Sans" w:hAnsi="Quattrocento Sans" w:cs="Quattrocento Sans"/>
          <w:b/>
          <w:smallCaps/>
          <w:sz w:val="21"/>
          <w:szCs w:val="21"/>
        </w:rPr>
        <w:t xml:space="preserve">Chief Architect/Program Manager </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Manager charged with providing To-Be Service-Oriented Architecture strategy across the Military Health System (MHS) enterprise. Additionally, tasked to </w:t>
      </w:r>
      <w:r w:rsidR="00184160">
        <w:rPr>
          <w:rFonts w:ascii="Quattrocento Sans" w:eastAsia="Quattrocento Sans" w:hAnsi="Quattrocento Sans" w:cs="Quattrocento Sans"/>
          <w:sz w:val="21"/>
          <w:szCs w:val="21"/>
        </w:rPr>
        <w:t>support</w:t>
      </w:r>
      <w:r>
        <w:rPr>
          <w:rFonts w:ascii="Quattrocento Sans" w:eastAsia="Quattrocento Sans" w:hAnsi="Quattrocento Sans" w:cs="Quattrocento Sans"/>
          <w:sz w:val="21"/>
          <w:szCs w:val="21"/>
        </w:rPr>
        <w:t xml:space="preserve"> the Defense Department, Defense Health Agency and Veteran Administrations interoperability initiative for electronic health records sharing called for in the National Defense Authorization Act of 2014. Wrote the Defense Health Agencies Master Data Management Plan to allow patient records accessibility between both agencies. Duties encompass ensuring policy adherence, providing technical leadership, and handling development of Architecture Roadmaps. My primary function is to modernize the Defense Health Agency Information Management/Information Technology (IM/IT) systems and medical devices with $200M+, $750M IM/IT program, and manage $3B+ Medical Health Services (MHS) investment portfolio using DoD Acquisitions guidelines.  I am additional tasked with the development of the AF Surgeon General, Clinical Enterprise Intelligence Service-Oriented Architecture Roadmap. Using my Agile Scrum Mas</w:t>
      </w:r>
      <w:r w:rsidR="00745885">
        <w:rPr>
          <w:rFonts w:ascii="Quattrocento Sans" w:eastAsia="Quattrocento Sans" w:hAnsi="Quattrocento Sans" w:cs="Quattrocento Sans"/>
          <w:sz w:val="21"/>
          <w:szCs w:val="21"/>
        </w:rPr>
        <w:t xml:space="preserve">ter Certification, knowledge </w:t>
      </w:r>
      <w:bookmarkStart w:id="0" w:name="_GoBack"/>
      <w:bookmarkEnd w:id="0"/>
      <w:r>
        <w:rPr>
          <w:rFonts w:ascii="Quattrocento Sans" w:eastAsia="Quattrocento Sans" w:hAnsi="Quattrocento Sans" w:cs="Quattrocento Sans"/>
          <w:sz w:val="21"/>
          <w:szCs w:val="21"/>
        </w:rPr>
        <w:t>and experience with software development lifecycle and processes, I lead Integrated Project Management Teams (IPTs) to develop solutions that integrate existing and evolving EA tools, frameworks, methodologies, models, and artifacts. The solution shall support standard modeling notations (such as IDEF, BPMN, process, ER, DFD, UML, etc.), modeling tools (import/export from models) and the storage of artifacts and work products in a single place with version control and configuration management. Additionally, provided executives, managers, staff, and authorized contractors a place to design, capture, view, and collaborate on the information that defines how DHA operates within the one military medical Enterprise Architecture</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Provide solutions to integrate EA tools, frameworks, methodologies, models, and artifacts.</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lastRenderedPageBreak/>
        <w:t xml:space="preserve">Utilize expertise to conduct analyses of business and/or technical alternatives to support portfolio management regarding system convergence and investment optimization. </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 xml:space="preserve">Promote least restrictive acquisition and engineering approaches. Tasks include conducting enterprise analysis to identify capability gaps and align investments to strategies. </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Apply skills while responsible for design assessments to support legacy environment re-engineering.</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 xml:space="preserve">Define target architectures for legacy environment re-engineering. </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 xml:space="preserve">Develop strategies to re-engineer legacy environments to target enterprise architectures. </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 xml:space="preserve">Demonstrate abilities to evaluate/recommend technologies, reengineer enterprise business processes, and review/document architectures for architectural design quality and standards compliance. </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 xml:space="preserve">Maintain enterprise architecture artifacts and develop transition plans for system convergence and architecture integration. </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 xml:space="preserve">Perform Analysis of Alternatives in the form of Initial Market Surveys. </w:t>
      </w:r>
    </w:p>
    <w:p w:rsidR="00B91E1C" w:rsidRDefault="004052BA">
      <w:pPr>
        <w:numPr>
          <w:ilvl w:val="0"/>
          <w:numId w:val="4"/>
        </w:numPr>
        <w:spacing w:before="60" w:after="0" w:line="240" w:lineRule="auto"/>
        <w:rPr>
          <w:sz w:val="21"/>
          <w:szCs w:val="21"/>
        </w:rPr>
      </w:pPr>
      <w:r>
        <w:rPr>
          <w:rFonts w:ascii="Quattrocento Sans" w:eastAsia="Quattrocento Sans" w:hAnsi="Quattrocento Sans" w:cs="Quattrocento Sans"/>
          <w:sz w:val="21"/>
          <w:szCs w:val="21"/>
        </w:rPr>
        <w:t>Develop Change Management analysis studies in conjunction with the AF/SG6 Workflows Division.</w:t>
      </w:r>
    </w:p>
    <w:p w:rsidR="00B91E1C" w:rsidRDefault="00B91E1C">
      <w:pPr>
        <w:pBdr>
          <w:bottom w:val="single" w:sz="18" w:space="1" w:color="808080"/>
        </w:pBdr>
        <w:spacing w:after="0" w:line="240" w:lineRule="auto"/>
        <w:rPr>
          <w:rFonts w:ascii="Quattrocento Sans" w:eastAsia="Quattrocento Sans" w:hAnsi="Quattrocento Sans" w:cs="Quattrocento Sans"/>
          <w:b/>
          <w:sz w:val="10"/>
          <w:szCs w:val="10"/>
        </w:rPr>
      </w:pPr>
    </w:p>
    <w:p w:rsidR="00B91E1C" w:rsidRDefault="004052BA">
      <w:pPr>
        <w:pStyle w:val="Heading3"/>
        <w:pBdr>
          <w:bottom w:val="single" w:sz="18" w:space="1" w:color="808080"/>
        </w:pBdr>
        <w:spacing w:before="120" w:after="120" w:line="240" w:lineRule="auto"/>
        <w:ind w:left="2880" w:right="2790"/>
        <w:jc w:val="center"/>
        <w:rPr>
          <w:rFonts w:ascii="Quattrocento Sans" w:eastAsia="Quattrocento Sans" w:hAnsi="Quattrocento Sans" w:cs="Quattrocento Sans"/>
          <w:b/>
          <w:sz w:val="22"/>
          <w:szCs w:val="22"/>
        </w:rPr>
      </w:pPr>
      <w:r>
        <w:rPr>
          <w:rFonts w:ascii="Quattrocento Sans" w:eastAsia="Quattrocento Sans" w:hAnsi="Quattrocento Sans" w:cs="Quattrocento Sans"/>
          <w:b/>
          <w:sz w:val="22"/>
          <w:szCs w:val="22"/>
        </w:rPr>
        <w:t>Additional Experience</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Program Manager/System Design Architect – Joint Lessons Learned Information System, Chairman, Joint Chiefs of Staff, Catapult Technology, Supervisor: Ruth </w:t>
      </w:r>
      <w:proofErr w:type="spellStart"/>
      <w:r>
        <w:rPr>
          <w:rFonts w:ascii="Quattrocento Sans" w:eastAsia="Quattrocento Sans" w:hAnsi="Quattrocento Sans" w:cs="Quattrocento Sans"/>
          <w:b/>
          <w:sz w:val="21"/>
          <w:szCs w:val="21"/>
        </w:rPr>
        <w:t>Mullany</w:t>
      </w:r>
      <w:proofErr w:type="spellEnd"/>
      <w:r>
        <w:rPr>
          <w:rFonts w:ascii="Quattrocento Sans" w:eastAsia="Quattrocento Sans" w:hAnsi="Quattrocento Sans" w:cs="Quattrocento Sans"/>
          <w:b/>
          <w:sz w:val="21"/>
          <w:szCs w:val="21"/>
        </w:rPr>
        <w:t xml:space="preserve"> (240-482-2187), May be contacted, Arlington, VA, 22031, 40 hours/week, 05/2010 to 09/2011: </w:t>
      </w:r>
      <w:r>
        <w:rPr>
          <w:rFonts w:ascii="Quattrocento Sans" w:eastAsia="Quattrocento Sans" w:hAnsi="Quattrocento Sans" w:cs="Quattrocento Sans"/>
          <w:sz w:val="21"/>
          <w:szCs w:val="21"/>
        </w:rPr>
        <w:t>I was originally hired as a System Design Architect but quickly promoted to serve Program Manager because of my vision to support the Joint Chief of Staff, Department of Defense.  As the project’s Enterprise Architect, I was responsible for architecting an N-tier Service Oriented Architecture (SOA) strategy using System Architect and Doors.  I architected a software solution to include database to allow for net-centric data exchanges.  I was responsible for all aspects of program performance and provided overall direction of program activities; ensured customers’ requirements are addressed, and prepared technical studies, reports and presentations</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Faculty Instructor, University of Phoenix, Carolyn Peterson, 480-956-5394, May be contacted, 3157 East Elwood St Phoenix, AZ, 11/2001 – Present: </w:t>
      </w:r>
      <w:r>
        <w:rPr>
          <w:rFonts w:ascii="Quattrocento Sans" w:eastAsia="Quattrocento Sans" w:hAnsi="Quattrocento Sans" w:cs="Quattrocento Sans"/>
          <w:sz w:val="21"/>
          <w:szCs w:val="21"/>
        </w:rPr>
        <w:t>I am a certified advanced University of Phoenix Instructor. As a result of professionally managing IT systems, software development, software maintenance, and hardware installation project experience as President and Chief Executive Officer of Aiken Consulting, LLC, I have extensively used and been a proponent of the systems Development Life Cycle (SDLC) process. I bring my real world experience of managing timeline, budget and project scope including project planning and creation of appropriate justification and reporting tools to my classroom. I have hands-on experience using Microsoft Project as a key project management tool which I use in my Project Management and System Design courses. I use the above skill-set to develop curriculum and associated materials, provide instruction and evaluate student achievements for the Graduate and Undergraduate courses:</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Title: Software Architecture </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Analysis &amp; Design of Information Systems</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Computer Networking</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Internet Concepts</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Project Management</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Information Management in Business</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Organizational Leadership and Change Management</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Operations Management</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Statistics and Research Methods for Managerial Decisions</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Critical Thinking and Decision Making</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Organizational Behavior</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Management: Theory, Practice, and Application</w:t>
      </w: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Title: Project Management (PMI)</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Software Development Project Manager, OCTO, DC Government,  1150 5th Street, Washington, DC, 07/2009 to 11/2009, 40 hours/week, Supervisor: Brianna </w:t>
      </w:r>
      <w:proofErr w:type="spellStart"/>
      <w:r>
        <w:rPr>
          <w:rFonts w:ascii="Quattrocento Sans" w:eastAsia="Quattrocento Sans" w:hAnsi="Quattrocento Sans" w:cs="Quattrocento Sans"/>
          <w:b/>
          <w:sz w:val="21"/>
          <w:szCs w:val="21"/>
        </w:rPr>
        <w:t>Kirtley</w:t>
      </w:r>
      <w:proofErr w:type="spellEnd"/>
      <w:r>
        <w:rPr>
          <w:rFonts w:ascii="Quattrocento Sans" w:eastAsia="Quattrocento Sans" w:hAnsi="Quattrocento Sans" w:cs="Quattrocento Sans"/>
          <w:b/>
          <w:sz w:val="21"/>
          <w:szCs w:val="21"/>
        </w:rPr>
        <w:t xml:space="preserve">, Signature Technology Solutions, LLC, 571-291-1198, May be contacted: </w:t>
      </w:r>
      <w:r>
        <w:rPr>
          <w:rFonts w:ascii="Quattrocento Sans" w:eastAsia="Quattrocento Sans" w:hAnsi="Quattrocento Sans" w:cs="Quattrocento Sans"/>
          <w:sz w:val="21"/>
          <w:szCs w:val="21"/>
        </w:rPr>
        <w:t xml:space="preserve">As the Office of the State Superintendent of Education (OSSE) Grant Management Project Manager, I am implementing the </w:t>
      </w:r>
      <w:proofErr w:type="spellStart"/>
      <w:r>
        <w:rPr>
          <w:rFonts w:ascii="Quattrocento Sans" w:eastAsia="Quattrocento Sans" w:hAnsi="Quattrocento Sans" w:cs="Quattrocento Sans"/>
          <w:sz w:val="21"/>
          <w:szCs w:val="21"/>
        </w:rPr>
        <w:t>Grantium</w:t>
      </w:r>
      <w:proofErr w:type="spellEnd"/>
      <w:r>
        <w:rPr>
          <w:rFonts w:ascii="Quattrocento Sans" w:eastAsia="Quattrocento Sans" w:hAnsi="Quattrocento Sans" w:cs="Quattrocento Sans"/>
          <w:sz w:val="21"/>
          <w:szCs w:val="21"/>
        </w:rPr>
        <w:t xml:space="preserve"> end-to-end software solution for grant management that will expand OSSE’s grant administration capabilities, enhance operational efficiencies, enhance security architecture, and widen user access.</w:t>
      </w:r>
    </w:p>
    <w:p w:rsidR="00B91E1C" w:rsidRDefault="004052BA">
      <w:pPr>
        <w:spacing w:before="60" w:after="0" w:line="240" w:lineRule="auto"/>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Enterprise Architecture PMO Project Management Lead, (SAIC), 4640 Forbes Blvd, Lanham, MD, 06/2008 to 05/2009, , 40 hours/week, Supervisor: Dwayne Jackson, Software Tech, 708-906-4193, May be contacted: </w:t>
      </w:r>
      <w:r>
        <w:rPr>
          <w:rFonts w:ascii="Quattrocento Sans" w:eastAsia="Quattrocento Sans" w:hAnsi="Quattrocento Sans" w:cs="Quattrocento Sans"/>
          <w:sz w:val="21"/>
          <w:szCs w:val="21"/>
        </w:rPr>
        <w:t xml:space="preserve">As the Internal Revenue Service, OCIO, Enterprise Architecture Project Management Lead, I was responsible for organizational and information technology governance changes to support the roadmaps and manage I was responsible for the design of $1.2 billion enterprise infrastructure business solution (to include telecommunications $678 million.  I developed recommendations based on Gartner´s Infrastructure Maturity Model to move IRS IT from being a Technology Provider to being a Strategic Partner with Business by integrating hardware, software and data for capturing, managing, analyzing, and displaying all referenced information; created an ISIP Program Management Office (PMO) to govern the ISIP Portfolio and implement shared solutions for infrastructure, business, and technology requirements across the IRS; coordinated ISIP project-procurements efforts to ensure the interoperability of resulting solutions (schedule, methods, processes and metrics); and provided a single point of contact for all ISIP project information. </w:t>
      </w:r>
    </w:p>
    <w:p w:rsidR="00B91E1C" w:rsidRDefault="004052BA">
      <w:pPr>
        <w:spacing w:before="60" w:after="0" w:line="240" w:lineRule="auto"/>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Principle Consultant, (SAIC) - DHS Notification, Alerts and Warning System, Portfolio Management, Department of Homeland Security, 7th Street, NW, Washington, DC, 02/2008 to 06/2008, 40 hours/week, Supervisor: Dwayne Jackson, Software Tech, 708-906-4193, May be contacted: </w:t>
      </w:r>
      <w:r>
        <w:rPr>
          <w:rFonts w:ascii="Quattrocento Sans" w:eastAsia="Quattrocento Sans" w:hAnsi="Quattrocento Sans" w:cs="Quattrocento Sans"/>
          <w:sz w:val="21"/>
          <w:szCs w:val="21"/>
        </w:rPr>
        <w:t xml:space="preserve">I served as Principle Consultant for Department of Homeland Security’s Notification, Alerts and Warning Service-Oriented Architecture Systems (NAWS).  I developed the business case for transforming and consolidating DHS NAWS based Gartner´s Infrastructure Maturity Model.  I additionally developed the associated e300 and implementation strategy for DHS NAWS. As the Department of Homeland Security, OCIO, Enterprise Architecture Project Management Lead, I was responsible for maturing DHS NAWS portfolio management of its information technology resources. </w:t>
      </w:r>
    </w:p>
    <w:p w:rsidR="00B91E1C" w:rsidRDefault="004052BA">
      <w:pPr>
        <w:spacing w:before="60" w:after="0" w:line="240" w:lineRule="auto"/>
        <w:jc w:val="center"/>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PMO Program Manager, Enterprise Content Management – Department of Treasury, Omega Technologies Inc., 2677 Prosperity Avenue, Fairfax, VA, 04/2007 to 2/2008, 40 hours/week, Supervisor: Pat Williams, 703-206-9886, May be contacted: </w:t>
      </w:r>
      <w:r>
        <w:rPr>
          <w:rFonts w:ascii="Quattrocento Sans" w:eastAsia="Quattrocento Sans" w:hAnsi="Quattrocento Sans" w:cs="Quattrocento Sans"/>
          <w:sz w:val="21"/>
          <w:szCs w:val="21"/>
        </w:rPr>
        <w:t>Using my expert knowledge of information technology, software development, and related systems engineering principles; along with Project Management Institute (PMI) methodology techniques for large complex IT software development projects, I served as the Enterprise Content Management (ECM) Program Manager for the Department of Treasury.  During my tour, I reported to the Associate, Chief Information Officer for e-Government.  I was responsible for architecting an Enterprise ECM system concept based on Service Oriented Architecture (SOA) – an architecture that addresses the dynamics of today’s fast-moving technology and inter-agency collaborations and cross-servicing as envisioned by Office of Management and Budget’s Line of Business initiative.</w:t>
      </w:r>
    </w:p>
    <w:p w:rsidR="00B91E1C" w:rsidRDefault="004052BA">
      <w:pPr>
        <w:spacing w:before="60" w:after="0" w:line="240" w:lineRule="auto"/>
        <w:jc w:val="center"/>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Associate Director for Operations, Smithsonian Institution, Office of Operations, 470 L’Enfant Plaza, Washington, DC, 10/2005 to 04/2007, 40 hours/week, Supervisor: Lonnie Bunch, 202-633-4763, May be contacted: </w:t>
      </w:r>
      <w:r>
        <w:rPr>
          <w:rFonts w:ascii="Quattrocento Sans" w:eastAsia="Quattrocento Sans" w:hAnsi="Quattrocento Sans" w:cs="Quattrocento Sans"/>
          <w:sz w:val="21"/>
          <w:szCs w:val="21"/>
        </w:rPr>
        <w:t xml:space="preserve">Working through subordinate staff, I administer the following programs for the Smithsonian Institutes National Museum of African American History and Culture (NMAAHC), financial and human resource management, procurement and contract administration, information technology, strategic planning and mission development, administrative policy development, budget formulation and execution and external affairs (including public affairs, special events, and development.  </w:t>
      </w:r>
    </w:p>
    <w:p w:rsidR="00B91E1C" w:rsidRDefault="004052BA">
      <w:pPr>
        <w:spacing w:before="60" w:after="0" w:line="240" w:lineRule="auto"/>
        <w:jc w:val="center"/>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bookmarkStart w:id="1" w:name="_gjdgxs" w:colFirst="0" w:colLast="0"/>
      <w:bookmarkEnd w:id="1"/>
      <w:r>
        <w:rPr>
          <w:rFonts w:ascii="Quattrocento Sans" w:eastAsia="Quattrocento Sans" w:hAnsi="Quattrocento Sans" w:cs="Quattrocento Sans"/>
          <w:b/>
          <w:sz w:val="21"/>
          <w:szCs w:val="21"/>
        </w:rPr>
        <w:lastRenderedPageBreak/>
        <w:t xml:space="preserve">Grants Management Program Manager (Enterprise Architect), 11/2004 to 11/2005, Department of Housing and Urban Development, 40 hours/week, Office of Chief Information Officer, Enterprise Architecture, 470 L’Enfant Plaza. SW Room 4300, Washington, DC 20410, Supervisor: Richard (Dick) Burke, 202-708-1821 x8338 May be contacted: </w:t>
      </w:r>
      <w:r>
        <w:rPr>
          <w:rFonts w:ascii="Quattrocento Sans" w:eastAsia="Quattrocento Sans" w:hAnsi="Quattrocento Sans" w:cs="Quattrocento Sans"/>
          <w:sz w:val="21"/>
          <w:szCs w:val="21"/>
        </w:rPr>
        <w:t xml:space="preserve">I represented and provided overall program management leadership to the US Department of Housing and Urban Development’s (HUD) Service-Oriented Architecture, Grants Management System.  As the program manager, I was responsible for all aspects of program performance including technical, contractual, administrative and financial parameters.  I consulted with customers to ensure conformity to contractual obligations, business goals and objectives, legislative policies related to Information Technology (IT), established and maintained technical and financial reports to show program progress to management and stakeholder customers.  I organized and assigned responsibilities to subordinates, oversaw the successful completion of all tasks, and assume independent initiative.  I provided analytical skills in solving technical, administrative and managerial problems.  </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jc w:val="center"/>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w:t>
      </w:r>
    </w:p>
    <w:p w:rsidR="00B91E1C" w:rsidRDefault="00B91E1C">
      <w:pPr>
        <w:spacing w:before="60" w:after="0" w:line="240" w:lineRule="auto"/>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Senior Contract Oversight Specialist (Information Technology), 08/2003 to 11/2004, Senior Project Manager Software Development, Department of Housing and Urban Development, 40 hours/week, Public and Indian Housing (PIH), Office of Procurement and Contracts (OPC), 451 7th St. SW Room 4248, Washington, DC 20410, Supervisor: Cedric Brown, 202-708-0614 x4057 May be contacted: </w:t>
      </w:r>
      <w:r>
        <w:rPr>
          <w:rFonts w:ascii="Quattrocento Sans" w:eastAsia="Quattrocento Sans" w:hAnsi="Quattrocento Sans" w:cs="Quattrocento Sans"/>
          <w:sz w:val="21"/>
          <w:szCs w:val="21"/>
        </w:rPr>
        <w:t>I provided direction to Information Technology Contract Oversight Staff in executing assignments from developing strategic plans, through describing procurement needs, conducting market research, evaluating proposals, monitoring contracts, assessing performance, and resolving problems. Established and maintained key organizational working relationships within and outside of Department.</w:t>
      </w:r>
    </w:p>
    <w:p w:rsidR="00B91E1C" w:rsidRDefault="00B91E1C">
      <w:pPr>
        <w:spacing w:before="60" w:after="0" w:line="240" w:lineRule="auto"/>
        <w:rPr>
          <w:rFonts w:ascii="Quattrocento Sans" w:eastAsia="Quattrocento Sans" w:hAnsi="Quattrocento Sans" w:cs="Quattrocento Sans"/>
          <w:sz w:val="21"/>
          <w:szCs w:val="21"/>
        </w:rPr>
      </w:pPr>
    </w:p>
    <w:p w:rsidR="00B91E1C" w:rsidRDefault="004052BA">
      <w:pPr>
        <w:spacing w:before="60" w:after="0" w:line="240" w:lineRule="auto"/>
        <w:jc w:val="center"/>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__________________________________</w:t>
      </w:r>
    </w:p>
    <w:p w:rsidR="00B91E1C" w:rsidRDefault="00B91E1C">
      <w:pPr>
        <w:spacing w:before="60" w:after="0" w:line="240" w:lineRule="auto"/>
        <w:jc w:val="center"/>
        <w:rPr>
          <w:rFonts w:ascii="Quattrocento Sans" w:eastAsia="Quattrocento Sans" w:hAnsi="Quattrocento Sans" w:cs="Quattrocento Sans"/>
          <w:b/>
          <w:sz w:val="21"/>
          <w:szCs w:val="21"/>
        </w:rPr>
      </w:pPr>
    </w:p>
    <w:p w:rsidR="00B91E1C" w:rsidRDefault="004052BA">
      <w:pPr>
        <w:spacing w:before="60"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 xml:space="preserve">Management Information Specialist (Software Development), 10/2001 – 08/2003, Department of Housing and Urban Development, 40 hours/week, Public and Indian Housing, Information Services Division, 451 7th St., SW, Room 4248, Washington, DC 20410, Supervisor:  Dave Moore, 202-708-0614 x4258 May be contacted: </w:t>
      </w:r>
      <w:r>
        <w:rPr>
          <w:rFonts w:ascii="Quattrocento Sans" w:eastAsia="Quattrocento Sans" w:hAnsi="Quattrocento Sans" w:cs="Quattrocento Sans"/>
          <w:sz w:val="21"/>
          <w:szCs w:val="21"/>
        </w:rPr>
        <w:t xml:space="preserve">I managed full lifecycle Information Technology development projects.  I directed the efforts for technical support services, systems analysis, product development, process design, and project planning and customer relationship management.  I applied comprehensive cost/price analytical techniques associated with advanced information technology system development, implementation, and training.  I provided contract oversight associated with acquisition of software and hardware products and requirements.  I successfully managed $19.8 million in HUD contracted information technology solutions.  </w:t>
      </w:r>
    </w:p>
    <w:p w:rsidR="00B91E1C" w:rsidRDefault="00B91E1C">
      <w:pPr>
        <w:spacing w:before="60" w:after="0" w:line="240" w:lineRule="auto"/>
        <w:rPr>
          <w:rFonts w:ascii="Quattrocento Sans" w:eastAsia="Quattrocento Sans" w:hAnsi="Quattrocento Sans" w:cs="Quattrocento Sans"/>
          <w:sz w:val="21"/>
          <w:szCs w:val="21"/>
        </w:rPr>
      </w:pPr>
    </w:p>
    <w:p w:rsidR="00B91E1C" w:rsidRDefault="004052BA">
      <w:pPr>
        <w:pStyle w:val="Heading3"/>
        <w:pBdr>
          <w:bottom w:val="single" w:sz="18" w:space="1" w:color="808080"/>
        </w:pBdr>
        <w:spacing w:before="120" w:after="120" w:line="240" w:lineRule="auto"/>
        <w:ind w:left="2880" w:right="2790"/>
        <w:jc w:val="center"/>
        <w:rPr>
          <w:rFonts w:ascii="Quattrocento Sans" w:eastAsia="Quattrocento Sans" w:hAnsi="Quattrocento Sans" w:cs="Quattrocento Sans"/>
          <w:b/>
          <w:smallCaps w:val="0"/>
          <w:sz w:val="22"/>
          <w:szCs w:val="22"/>
        </w:rPr>
      </w:pPr>
      <w:r>
        <w:rPr>
          <w:rFonts w:ascii="Quattrocento Sans" w:eastAsia="Quattrocento Sans" w:hAnsi="Quattrocento Sans" w:cs="Quattrocento Sans"/>
          <w:b/>
          <w:sz w:val="22"/>
          <w:szCs w:val="22"/>
        </w:rPr>
        <w:t>Education &amp; Training</w:t>
      </w:r>
    </w:p>
    <w:p w:rsidR="00B91E1C" w:rsidRDefault="004052BA">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Ph.D., currently pursuing, National Graduate School, Washington, DC</w:t>
      </w:r>
    </w:p>
    <w:p w:rsidR="00B91E1C" w:rsidRDefault="004052BA">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M.S., Management, Wilmington College, New Castle, DE 19702</w:t>
      </w:r>
    </w:p>
    <w:p w:rsidR="00B91E1C" w:rsidRDefault="004052BA">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B.S., Computer Science, University of the State of New York, Albany, NY 14630</w:t>
      </w:r>
    </w:p>
    <w:p w:rsidR="00B91E1C" w:rsidRDefault="004052BA">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A.S., Monroe Community College, Rochester, NY 14623</w:t>
      </w:r>
    </w:p>
    <w:p w:rsidR="00B91E1C" w:rsidRDefault="004052BA">
      <w:pPr>
        <w:pStyle w:val="Heading3"/>
        <w:pBdr>
          <w:bottom w:val="single" w:sz="18" w:space="1" w:color="808080"/>
        </w:pBdr>
        <w:spacing w:before="120" w:after="120" w:line="240" w:lineRule="auto"/>
        <w:ind w:left="2880" w:right="2790"/>
        <w:jc w:val="center"/>
        <w:rPr>
          <w:rFonts w:ascii="Quattrocento Sans" w:eastAsia="Quattrocento Sans" w:hAnsi="Quattrocento Sans" w:cs="Quattrocento Sans"/>
          <w:b/>
          <w:smallCaps w:val="0"/>
          <w:sz w:val="22"/>
          <w:szCs w:val="22"/>
        </w:rPr>
      </w:pPr>
      <w:r>
        <w:rPr>
          <w:rFonts w:ascii="Quattrocento Sans" w:eastAsia="Quattrocento Sans" w:hAnsi="Quattrocento Sans" w:cs="Quattrocento Sans"/>
          <w:b/>
          <w:sz w:val="22"/>
          <w:szCs w:val="22"/>
        </w:rPr>
        <w:t>Licenses &amp; Certifications</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SCRUM ALLIANCE(r) Certified Scrum Master, 2016</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 xml:space="preserve">Licensed </w:t>
      </w:r>
      <w:proofErr w:type="spellStart"/>
      <w:r>
        <w:rPr>
          <w:rFonts w:ascii="Quattrocento Sans" w:eastAsia="Quattrocento Sans" w:hAnsi="Quattrocento Sans" w:cs="Quattrocento Sans"/>
          <w:color w:val="000000"/>
          <w:sz w:val="21"/>
          <w:szCs w:val="21"/>
        </w:rPr>
        <w:t>ZapThink</w:t>
      </w:r>
      <w:proofErr w:type="spellEnd"/>
      <w:r>
        <w:rPr>
          <w:rFonts w:ascii="Quattrocento Sans" w:eastAsia="Quattrocento Sans" w:hAnsi="Quattrocento Sans" w:cs="Quattrocento Sans"/>
          <w:color w:val="000000"/>
          <w:sz w:val="21"/>
          <w:szCs w:val="21"/>
        </w:rPr>
        <w:t xml:space="preserve"> Cloud and Service-Oriented Architect, 2012</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Federated Enterprise Architecture Certification Institute (FEAC), Black Belt Certified Enterprise Architect, 2012</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Project Management Institute (PMI) Project Management Professional (PMP), 2010</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Project Management Certification, George Washington University, School of Business, 2005</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Windows NT 4.0 Certification, U. S. Department of Agriculture Graduate School, 2000</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Financial Management Certification, U. S. Department of Agriculture Graduate School, 2000</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Relevant Training: Certificate of Completion - CMMI for Development, Version 1.3</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Presidential Management Training, Office of Management and Budget</w:t>
      </w:r>
    </w:p>
    <w:p w:rsidR="00B91E1C" w:rsidRDefault="004052BA">
      <w:pPr>
        <w:pBdr>
          <w:top w:val="nil"/>
          <w:left w:val="nil"/>
          <w:bottom w:val="nil"/>
          <w:right w:val="nil"/>
          <w:between w:val="nil"/>
        </w:pBdr>
        <w:spacing w:after="0" w:line="240" w:lineRule="auto"/>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Facilitator Training, Edge Learning Institute</w:t>
      </w:r>
    </w:p>
    <w:p w:rsidR="00B91E1C" w:rsidRDefault="004052BA">
      <w:pPr>
        <w:pStyle w:val="Heading3"/>
        <w:pBdr>
          <w:bottom w:val="single" w:sz="18" w:space="1" w:color="808080"/>
        </w:pBdr>
        <w:spacing w:before="120" w:after="120" w:line="240" w:lineRule="auto"/>
        <w:ind w:left="2880" w:right="2790"/>
        <w:jc w:val="center"/>
        <w:rPr>
          <w:rFonts w:ascii="Quattrocento Sans" w:eastAsia="Quattrocento Sans" w:hAnsi="Quattrocento Sans" w:cs="Quattrocento Sans"/>
          <w:b/>
          <w:smallCaps w:val="0"/>
          <w:sz w:val="22"/>
          <w:szCs w:val="22"/>
        </w:rPr>
      </w:pPr>
      <w:r>
        <w:rPr>
          <w:rFonts w:ascii="Quattrocento Sans" w:eastAsia="Quattrocento Sans" w:hAnsi="Quattrocento Sans" w:cs="Quattrocento Sans"/>
          <w:b/>
          <w:sz w:val="22"/>
          <w:szCs w:val="22"/>
        </w:rPr>
        <w:t>Technical Expertise</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Systems - Mainframe (PDP11/VAC), Windows NT, Client/Server, Telecommunication Systems</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lastRenderedPageBreak/>
        <w:t>Networking - LAN Administration, Hardware Configuration, NT Networking, Systems Security</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Operating Systems: Window, Linus</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Software- Oracle, Microsoft Project, Microsoft Visio, Microsoft Office Suite, Microsoft Exchange</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Hardware: Mainframe/Network set-up, cabling, router configuration, LAN, printers, server, communication cabling, and configuration</w:t>
      </w:r>
      <w:r>
        <w:rPr>
          <w:rFonts w:ascii="Quattrocento Sans" w:eastAsia="Quattrocento Sans" w:hAnsi="Quattrocento Sans" w:cs="Quattrocento Sans"/>
          <w:smallCaps/>
          <w:color w:val="000000"/>
          <w:sz w:val="21"/>
          <w:szCs w:val="21"/>
        </w:rPr>
        <w:t xml:space="preserve"> | </w:t>
      </w:r>
      <w:r>
        <w:rPr>
          <w:rFonts w:ascii="Quattrocento Sans" w:eastAsia="Quattrocento Sans" w:hAnsi="Quattrocento Sans" w:cs="Quattrocento Sans"/>
          <w:color w:val="000000"/>
          <w:sz w:val="21"/>
          <w:szCs w:val="21"/>
        </w:rPr>
        <w:t xml:space="preserve">Internet: Java, Cold Fusion Markup Language, HTML, Dreamweaver, </w:t>
      </w:r>
      <w:proofErr w:type="gramStart"/>
      <w:r>
        <w:rPr>
          <w:rFonts w:ascii="Quattrocento Sans" w:eastAsia="Quattrocento Sans" w:hAnsi="Quattrocento Sans" w:cs="Quattrocento Sans"/>
          <w:color w:val="000000"/>
          <w:sz w:val="21"/>
          <w:szCs w:val="21"/>
        </w:rPr>
        <w:t>FrontPage</w:t>
      </w:r>
      <w:proofErr w:type="gramEnd"/>
      <w:r>
        <w:rPr>
          <w:rFonts w:ascii="Quattrocento Sans" w:eastAsia="Quattrocento Sans" w:hAnsi="Quattrocento Sans" w:cs="Quattrocento Sans"/>
          <w:color w:val="000000"/>
          <w:sz w:val="21"/>
          <w:szCs w:val="21"/>
        </w:rPr>
        <w:t xml:space="preserve"> 2000</w:t>
      </w:r>
    </w:p>
    <w:p w:rsidR="00B91E1C" w:rsidRDefault="004052BA">
      <w:pPr>
        <w:pStyle w:val="Heading3"/>
        <w:pBdr>
          <w:bottom w:val="single" w:sz="18" w:space="1" w:color="808080"/>
        </w:pBdr>
        <w:spacing w:before="120" w:after="120" w:line="240" w:lineRule="auto"/>
        <w:ind w:left="2880" w:right="2790"/>
        <w:jc w:val="center"/>
        <w:rPr>
          <w:rFonts w:ascii="Quattrocento Sans" w:eastAsia="Quattrocento Sans" w:hAnsi="Quattrocento Sans" w:cs="Quattrocento Sans"/>
          <w:b/>
          <w:smallCaps w:val="0"/>
          <w:sz w:val="22"/>
          <w:szCs w:val="22"/>
        </w:rPr>
      </w:pPr>
      <w:r>
        <w:rPr>
          <w:rFonts w:ascii="Quattrocento Sans" w:eastAsia="Quattrocento Sans" w:hAnsi="Quattrocento Sans" w:cs="Quattrocento Sans"/>
          <w:b/>
          <w:sz w:val="22"/>
          <w:szCs w:val="22"/>
        </w:rPr>
        <w:t>Awards &amp; Recognition</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Winner of 2010 Client Award – Department of Defense, Joint Lessons Learned Information System</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Winner of HUD Office of Small and Disadvantaged Business Utilization Technology Innovation Award for work with Small Business information technology companies, 2003</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Performance Award, U.S. Department of Housing and Urban Development, 2003</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Performance Award, U.S. Department of Housing and Urban Development, 2002</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 xml:space="preserve">Cash Award, U.S. Department of Housing and Urban Development, 2002 </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 xml:space="preserve">Cash Award, U.S. Coast Guard, 2000 </w:t>
      </w:r>
      <w:r>
        <w:rPr>
          <w:rFonts w:ascii="Quattrocento Sans" w:eastAsia="Quattrocento Sans" w:hAnsi="Quattrocento Sans" w:cs="Quattrocento Sans"/>
          <w:smallCaps/>
          <w:color w:val="000000"/>
          <w:sz w:val="21"/>
          <w:szCs w:val="21"/>
        </w:rPr>
        <w:t>|</w:t>
      </w:r>
      <w:r>
        <w:rPr>
          <w:rFonts w:ascii="Quattrocento Sans" w:eastAsia="Quattrocento Sans" w:hAnsi="Quattrocento Sans" w:cs="Quattrocento Sans"/>
          <w:color w:val="000000"/>
          <w:sz w:val="21"/>
          <w:szCs w:val="21"/>
        </w:rPr>
        <w:t xml:space="preserve"> Special Act Cash Award, U.S. Coast Guard, 1999</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 xml:space="preserve">Cash Award, U.S. Coast Guard, 1998 </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 xml:space="preserve">Meritorious Team Commendation, U.S. Olympic Team, U.S. Coast Guard, 1997 </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 xml:space="preserve">Meritorious Performance Appraisal, U.S. Coast Guard, 1997 &amp; 1995 </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 xml:space="preserve">Distinguished Performance Appraisal, U.S. Coast Guard, 1996 </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National Defense Medal – Desert Storm 9/1990 to 9/1991</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 xml:space="preserve">Outstanding Performance Appraisal, Department of the Navy, 1991, 1990 </w:t>
      </w:r>
    </w:p>
    <w:p w:rsidR="00B91E1C" w:rsidRDefault="004052BA">
      <w:pPr>
        <w:pBdr>
          <w:top w:val="nil"/>
          <w:left w:val="nil"/>
          <w:bottom w:val="nil"/>
          <w:right w:val="nil"/>
          <w:between w:val="nil"/>
        </w:pBdr>
        <w:spacing w:after="0" w:line="240" w:lineRule="auto"/>
        <w:jc w:val="left"/>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Listed as contributor in the President’s 1992 Budget Book</w:t>
      </w:r>
      <w:r>
        <w:rPr>
          <w:rFonts w:ascii="Quattrocento Sans" w:eastAsia="Quattrocento Sans" w:hAnsi="Quattrocento Sans" w:cs="Quattrocento Sans"/>
          <w:smallCaps/>
          <w:color w:val="000000"/>
          <w:sz w:val="21"/>
          <w:szCs w:val="21"/>
        </w:rPr>
        <w:t xml:space="preserve"> | </w:t>
      </w:r>
      <w:r>
        <w:rPr>
          <w:rFonts w:ascii="Quattrocento Sans" w:eastAsia="Quattrocento Sans" w:hAnsi="Quattrocento Sans" w:cs="Quattrocento Sans"/>
          <w:color w:val="000000"/>
          <w:sz w:val="21"/>
          <w:szCs w:val="21"/>
        </w:rPr>
        <w:t>Who’s Who among American Junior Colleges, 1982</w:t>
      </w:r>
    </w:p>
    <w:sectPr w:rsidR="00B91E1C">
      <w:headerReference w:type="default" r:id="rId7"/>
      <w:pgSz w:w="12240" w:h="15840"/>
      <w:pgMar w:top="720" w:right="1080" w:bottom="27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E2" w:rsidRDefault="00C323E2">
      <w:pPr>
        <w:spacing w:after="0" w:line="240" w:lineRule="auto"/>
      </w:pPr>
      <w:r>
        <w:separator/>
      </w:r>
    </w:p>
  </w:endnote>
  <w:endnote w:type="continuationSeparator" w:id="0">
    <w:p w:rsidR="00C323E2" w:rsidRDefault="00C3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E2" w:rsidRDefault="00C323E2">
      <w:pPr>
        <w:spacing w:after="0" w:line="240" w:lineRule="auto"/>
      </w:pPr>
      <w:r>
        <w:separator/>
      </w:r>
    </w:p>
  </w:footnote>
  <w:footnote w:type="continuationSeparator" w:id="0">
    <w:p w:rsidR="00C323E2" w:rsidRDefault="00C32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1C" w:rsidRDefault="004052BA">
    <w:pPr>
      <w:pBdr>
        <w:top w:val="nil"/>
        <w:left w:val="nil"/>
        <w:bottom w:val="nil"/>
        <w:right w:val="nil"/>
        <w:between w:val="nil"/>
      </w:pBdr>
      <w:spacing w:after="0" w:line="240" w:lineRule="auto"/>
      <w:jc w:val="center"/>
      <w:rPr>
        <w:color w:val="000000"/>
        <w:sz w:val="40"/>
        <w:szCs w:val="40"/>
      </w:rPr>
    </w:pPr>
    <w:r>
      <w:rPr>
        <w:b/>
        <w:smallCaps/>
        <w:color w:val="000000"/>
        <w:sz w:val="40"/>
        <w:szCs w:val="40"/>
      </w:rPr>
      <w:t>James Albert Aiken</w:t>
    </w:r>
  </w:p>
  <w:p w:rsidR="00B91E1C" w:rsidRDefault="00B91E1C">
    <w:pPr>
      <w:pBdr>
        <w:bottom w:val="single" w:sz="18" w:space="1" w:color="808080"/>
      </w:pBdr>
      <w:tabs>
        <w:tab w:val="right" w:pos="10080"/>
      </w:tabs>
      <w:spacing w:after="0" w:line="240" w:lineRule="auto"/>
      <w:jc w:val="left"/>
    </w:pPr>
  </w:p>
  <w:p w:rsidR="00B91E1C" w:rsidRDefault="00B91E1C">
    <w:pPr>
      <w:pBdr>
        <w:top w:val="nil"/>
        <w:left w:val="nil"/>
        <w:bottom w:val="nil"/>
        <w:right w:val="nil"/>
        <w:between w:val="nil"/>
      </w:pBdr>
      <w:tabs>
        <w:tab w:val="center" w:pos="4680"/>
        <w:tab w:val="right" w:pos="9360"/>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40770"/>
    <w:multiLevelType w:val="multilevel"/>
    <w:tmpl w:val="070E1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494DD9"/>
    <w:multiLevelType w:val="multilevel"/>
    <w:tmpl w:val="8248687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CC0075"/>
    <w:multiLevelType w:val="multilevel"/>
    <w:tmpl w:val="5D563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097D36"/>
    <w:multiLevelType w:val="multilevel"/>
    <w:tmpl w:val="A23C4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1C"/>
    <w:rsid w:val="00050E5F"/>
    <w:rsid w:val="0009132E"/>
    <w:rsid w:val="00184160"/>
    <w:rsid w:val="001F427D"/>
    <w:rsid w:val="002C4142"/>
    <w:rsid w:val="003933BE"/>
    <w:rsid w:val="004034F0"/>
    <w:rsid w:val="004052BA"/>
    <w:rsid w:val="004B7B99"/>
    <w:rsid w:val="004F2710"/>
    <w:rsid w:val="005E0104"/>
    <w:rsid w:val="006236B9"/>
    <w:rsid w:val="00705D61"/>
    <w:rsid w:val="00745885"/>
    <w:rsid w:val="00765A91"/>
    <w:rsid w:val="00903F45"/>
    <w:rsid w:val="00921790"/>
    <w:rsid w:val="009231F0"/>
    <w:rsid w:val="009516C9"/>
    <w:rsid w:val="00A754B7"/>
    <w:rsid w:val="00B91E1C"/>
    <w:rsid w:val="00BA4A01"/>
    <w:rsid w:val="00C00514"/>
    <w:rsid w:val="00C304C7"/>
    <w:rsid w:val="00C323E2"/>
    <w:rsid w:val="00CE463E"/>
    <w:rsid w:val="00F5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B019B-FECB-4EE2-BD44-5C46CF8B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240" w:after="80"/>
      <w:jc w:val="left"/>
      <w:outlineLvl w:val="1"/>
    </w:pPr>
    <w:rPr>
      <w:smallCaps/>
      <w:sz w:val="28"/>
      <w:szCs w:val="28"/>
    </w:rPr>
  </w:style>
  <w:style w:type="paragraph" w:styleId="Heading3">
    <w:name w:val="heading 3"/>
    <w:basedOn w:val="Normal"/>
    <w:next w:val="Normal"/>
    <w:pPr>
      <w:spacing w:after="0"/>
      <w:jc w:val="left"/>
      <w:outlineLvl w:val="2"/>
    </w:pPr>
    <w:rPr>
      <w:smallCaps/>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ManTech International Corporation</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Aiken, James A</dc:creator>
  <cp:lastModifiedBy>Aiken, James A</cp:lastModifiedBy>
  <cp:revision>3</cp:revision>
  <dcterms:created xsi:type="dcterms:W3CDTF">2018-12-06T18:55:00Z</dcterms:created>
  <dcterms:modified xsi:type="dcterms:W3CDTF">2019-02-20T16:58:00Z</dcterms:modified>
</cp:coreProperties>
</file>